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E739C" w14:textId="77777777" w:rsidR="00A75F5B" w:rsidRPr="00A75F5B" w:rsidRDefault="00A75F5B" w:rsidP="007A74AD">
      <w:pPr>
        <w:jc w:val="both"/>
        <w:rPr>
          <w:b/>
          <w:highlight w:val="cyan"/>
        </w:rPr>
      </w:pPr>
      <w:r w:rsidRPr="00A75F5B">
        <w:rPr>
          <w:b/>
          <w:highlight w:val="cyan"/>
        </w:rPr>
        <w:t>PRINCIPALES CARACTERÍSTICAS</w:t>
      </w:r>
    </w:p>
    <w:p w14:paraId="73809405" w14:textId="3A3B1056" w:rsidR="00604043" w:rsidRDefault="007A74AD" w:rsidP="007A74AD">
      <w:pPr>
        <w:jc w:val="both"/>
        <w:rPr>
          <w:b/>
        </w:rPr>
      </w:pPr>
      <w:r w:rsidRPr="00A75F5B">
        <w:rPr>
          <w:b/>
          <w:highlight w:val="cyan"/>
        </w:rPr>
        <w:t>CAMILO JOSÉ CELA – LA COLMENA</w:t>
      </w:r>
    </w:p>
    <w:p w14:paraId="26BB885E" w14:textId="7EAF4101" w:rsidR="007A74AD" w:rsidRDefault="00A75F5B" w:rsidP="007A74AD">
      <w:pPr>
        <w:jc w:val="both"/>
      </w:pPr>
      <w:r>
        <w:t xml:space="preserve">    </w:t>
      </w:r>
      <w:r w:rsidR="007A74AD" w:rsidRPr="00A75F5B">
        <w:rPr>
          <w:b/>
          <w:highlight w:val="green"/>
          <w:u w:val="single"/>
        </w:rPr>
        <w:t>1.- ALGUNOS ASPECTOS TÉCNICOS. PINTURA DE PERSONAJES Y DE AMBIENTES</w:t>
      </w:r>
    </w:p>
    <w:p w14:paraId="036B3E11" w14:textId="3BDA3AED" w:rsidR="007A74AD" w:rsidRDefault="00A75F5B" w:rsidP="00A75F5B">
      <w:pPr>
        <w:jc w:val="both"/>
      </w:pPr>
      <w:r>
        <w:t xml:space="preserve">    </w:t>
      </w:r>
      <w:r w:rsidR="007A74AD">
        <w:t xml:space="preserve">Sobre la técnica de caracterización de los personajes se ha dicho: “Las figuras se definen hablando y moviéndose. Conocemos casi exclusivamente cómo se mueven, cómo hablan, lo que hacen en un determinado momento. </w:t>
      </w:r>
      <w:r w:rsidR="007A74AD" w:rsidRPr="00A75F5B">
        <w:rPr>
          <w:b/>
        </w:rPr>
        <w:t>Por fuera</w:t>
      </w:r>
      <w:r w:rsidR="007A74AD">
        <w:t xml:space="preserve">”. Tal es, sin duda, la técnica dominante, la denominada </w:t>
      </w:r>
      <w:r w:rsidR="007A74AD" w:rsidRPr="003B7609">
        <w:rPr>
          <w:b/>
          <w:highlight w:val="yellow"/>
          <w:u w:val="single"/>
        </w:rPr>
        <w:t>técnica behaviorista</w:t>
      </w:r>
      <w:r w:rsidR="007A74AD">
        <w:t xml:space="preserve">. Sin embargo, no es este el procedimiento exclusivo. Hay también –y continuamente- verdaderos </w:t>
      </w:r>
      <w:r w:rsidR="007A74AD" w:rsidRPr="003B7609">
        <w:rPr>
          <w:b/>
          <w:highlight w:val="yellow"/>
          <w:u w:val="single"/>
        </w:rPr>
        <w:t>retratos</w:t>
      </w:r>
      <w:r w:rsidR="007A74AD">
        <w:t xml:space="preserve">, hechos de prosopografía y etopeya. No pocas veces se nos da incluso una </w:t>
      </w:r>
      <w:r w:rsidR="007A74AD" w:rsidRPr="003B7609">
        <w:rPr>
          <w:b/>
          <w:highlight w:val="yellow"/>
          <w:u w:val="single"/>
        </w:rPr>
        <w:t>apretada síntesis</w:t>
      </w:r>
      <w:r w:rsidR="007A74AD" w:rsidRPr="00A75F5B">
        <w:rPr>
          <w:b/>
          <w:highlight w:val="yellow"/>
        </w:rPr>
        <w:t xml:space="preserve"> de la vida pasada del personaje</w:t>
      </w:r>
      <w:r w:rsidR="007A74AD">
        <w:t xml:space="preserve"> (como una miniatura de novela). En el caso de personajes poco desarrollados, ésta es precisamente la técnica que domina. Y debe destacarse siempre </w:t>
      </w:r>
      <w:r w:rsidR="007A74AD" w:rsidRPr="00A75F5B">
        <w:rPr>
          <w:b/>
          <w:highlight w:val="yellow"/>
        </w:rPr>
        <w:t xml:space="preserve">el </w:t>
      </w:r>
      <w:r w:rsidR="007A74AD" w:rsidRPr="003B7609">
        <w:rPr>
          <w:b/>
          <w:highlight w:val="yellow"/>
          <w:u w:val="single"/>
        </w:rPr>
        <w:t>arte del retrato de Cela</w:t>
      </w:r>
      <w:r w:rsidR="007A74AD">
        <w:t xml:space="preserve">: </w:t>
      </w:r>
      <w:r w:rsidR="007A74AD" w:rsidRPr="00A75F5B">
        <w:rPr>
          <w:b/>
        </w:rPr>
        <w:t>su vivacidad, su ingenio, su capacidad de encontrar el rasgo característico (lindante, muchas veces, con la caricatura)</w:t>
      </w:r>
      <w:r w:rsidR="007A74AD">
        <w:t>.</w:t>
      </w:r>
    </w:p>
    <w:p w14:paraId="4438C354" w14:textId="78EB0636" w:rsidR="007A74AD" w:rsidRDefault="00A75F5B" w:rsidP="00A75F5B">
      <w:pPr>
        <w:jc w:val="both"/>
      </w:pPr>
      <w:r>
        <w:t xml:space="preserve">    </w:t>
      </w:r>
      <w:r w:rsidR="007A74AD">
        <w:t xml:space="preserve">Pero es cierto que </w:t>
      </w:r>
      <w:r w:rsidR="007A74AD" w:rsidRPr="003B7609">
        <w:rPr>
          <w:b/>
          <w:highlight w:val="yellow"/>
          <w:u w:val="single"/>
        </w:rPr>
        <w:t>el diálogo</w:t>
      </w:r>
      <w:r w:rsidR="007A74AD">
        <w:t xml:space="preserve"> ocupa un puesto eminente en la caracterización de </w:t>
      </w:r>
      <w:r w:rsidR="007A74AD" w:rsidRPr="006E552D">
        <w:rPr>
          <w:b/>
        </w:rPr>
        <w:t>los</w:t>
      </w:r>
      <w:r w:rsidR="007A74AD" w:rsidRPr="006E552D">
        <w:t xml:space="preserve"> </w:t>
      </w:r>
      <w:r w:rsidR="007A74AD" w:rsidRPr="006E552D">
        <w:rPr>
          <w:b/>
        </w:rPr>
        <w:t>personajes</w:t>
      </w:r>
      <w:r w:rsidR="007A74AD" w:rsidRPr="006E552D">
        <w:t xml:space="preserve">. En efecto, </w:t>
      </w:r>
      <w:r w:rsidR="007A74AD" w:rsidRPr="006E552D">
        <w:rPr>
          <w:b/>
        </w:rPr>
        <w:t>éstos se definen sobre todo por lo que dicen y por cómo lo dicen</w:t>
      </w:r>
      <w:r w:rsidR="007A74AD" w:rsidRPr="006E552D">
        <w:t xml:space="preserve">. En sus palabras se revela su crueldad o su hipocresía, su desvalimiento o su ternura… Y </w:t>
      </w:r>
      <w:r w:rsidR="007A74AD" w:rsidRPr="006E552D">
        <w:rPr>
          <w:b/>
        </w:rPr>
        <w:t>el autor cuida especialmente el tono, la fraseología, el léxico. Es notabilísima su intencionada utilización de frases hechas, ridículos tópicos, giros pedantes, vulgarismos</w:t>
      </w:r>
      <w:r w:rsidR="007A74AD" w:rsidRPr="006E552D">
        <w:t>, etc., puestos oportunamente en boca de los personajes con fines caracterizadores.</w:t>
      </w:r>
    </w:p>
    <w:p w14:paraId="50AA4D59" w14:textId="364B1C03" w:rsidR="007A74AD" w:rsidRDefault="00A75F5B" w:rsidP="00A75F5B">
      <w:pPr>
        <w:jc w:val="both"/>
      </w:pPr>
      <w:r>
        <w:t xml:space="preserve">    </w:t>
      </w:r>
      <w:r w:rsidR="007A74AD">
        <w:t>Algún crítico ha acusado a Cela de “superficialidad”, al limitarse a ver a los personajes “</w:t>
      </w:r>
      <w:r w:rsidR="007A74AD" w:rsidRPr="003B7609">
        <w:rPr>
          <w:b/>
          <w:highlight w:val="yellow"/>
          <w:u w:val="single"/>
        </w:rPr>
        <w:t>desde fuera</w:t>
      </w:r>
      <w:r w:rsidR="007A74AD">
        <w:t xml:space="preserve">”. Insistimos en que ese modo de visión no es exclusivo, pero –en todo caso- sería una </w:t>
      </w:r>
      <w:r w:rsidR="007A74AD" w:rsidRPr="006E552D">
        <w:rPr>
          <w:b/>
        </w:rPr>
        <w:t>técnica consustancial a la condición alienada de esos peleles, de esos “muñones de humanidad”</w:t>
      </w:r>
      <w:r w:rsidR="007A74AD" w:rsidRPr="006E552D">
        <w:t>.</w:t>
      </w:r>
      <w:r w:rsidR="007A74AD">
        <w:t xml:space="preserve"> Sin duda, sería más exacto hablar de una visión "</w:t>
      </w:r>
      <w:r w:rsidR="007A74AD" w:rsidRPr="003B7609">
        <w:rPr>
          <w:b/>
          <w:highlight w:val="yellow"/>
          <w:u w:val="single"/>
        </w:rPr>
        <w:t>desde arriba</w:t>
      </w:r>
      <w:r w:rsidR="007A74AD">
        <w:t>”, “desde el aire”, con enfoque semejante al que adoptaba Valle-Inclán en sus esperpentos.</w:t>
      </w:r>
    </w:p>
    <w:p w14:paraId="30663563" w14:textId="4CA5F7E3" w:rsidR="007A74AD" w:rsidRDefault="00A75F5B" w:rsidP="00A75F5B">
      <w:pPr>
        <w:jc w:val="both"/>
      </w:pPr>
      <w:r>
        <w:t xml:space="preserve">    </w:t>
      </w:r>
      <w:r w:rsidR="00E25C07">
        <w:t xml:space="preserve">El </w:t>
      </w:r>
      <w:r w:rsidR="00E25C07" w:rsidRPr="003B7609">
        <w:rPr>
          <w:b/>
          <w:highlight w:val="yellow"/>
          <w:u w:val="single"/>
        </w:rPr>
        <w:t>ambiente</w:t>
      </w:r>
      <w:r w:rsidR="00E25C07">
        <w:t xml:space="preserve"> de </w:t>
      </w:r>
      <w:r w:rsidR="00E25C07" w:rsidRPr="00A75F5B">
        <w:rPr>
          <w:i/>
        </w:rPr>
        <w:t>La colmena</w:t>
      </w:r>
      <w:r w:rsidR="00E25C07">
        <w:t xml:space="preserve"> es, sobre todo, </w:t>
      </w:r>
      <w:r w:rsidR="00E25C07" w:rsidRPr="00A75F5B">
        <w:rPr>
          <w:b/>
          <w:highlight w:val="yellow"/>
        </w:rPr>
        <w:t>humano</w:t>
      </w:r>
      <w:r w:rsidR="00E25C07">
        <w:t xml:space="preserve">: la suma de los personajes. Pero, aunque menos que éstos, </w:t>
      </w:r>
      <w:r w:rsidR="00E25C07" w:rsidRPr="006E552D">
        <w:rPr>
          <w:b/>
        </w:rPr>
        <w:t>interesa también el</w:t>
      </w:r>
      <w:r w:rsidR="00E25C07" w:rsidRPr="00A75F5B">
        <w:rPr>
          <w:b/>
          <w:highlight w:val="yellow"/>
        </w:rPr>
        <w:t xml:space="preserve"> </w:t>
      </w:r>
      <w:r w:rsidR="00E25C07" w:rsidRPr="003B7609">
        <w:rPr>
          <w:b/>
          <w:highlight w:val="yellow"/>
          <w:u w:val="single"/>
        </w:rPr>
        <w:t>marco</w:t>
      </w:r>
      <w:r w:rsidR="00E25C07" w:rsidRPr="00A75F5B">
        <w:rPr>
          <w:b/>
          <w:highlight w:val="yellow"/>
        </w:rPr>
        <w:t xml:space="preserve"> </w:t>
      </w:r>
      <w:r w:rsidR="00E25C07" w:rsidRPr="006E552D">
        <w:rPr>
          <w:b/>
        </w:rPr>
        <w:t>en que se mueven</w:t>
      </w:r>
      <w:r w:rsidR="00E25C07">
        <w:t xml:space="preserve">. Dentro de una precisa “geografía urbana” –la del Madrid de la época-, destacan ciertos </w:t>
      </w:r>
      <w:r w:rsidR="00E25C07" w:rsidRPr="00A75F5B">
        <w:rPr>
          <w:b/>
        </w:rPr>
        <w:t>bares</w:t>
      </w:r>
      <w:r w:rsidR="00E25C07">
        <w:t xml:space="preserve"> y </w:t>
      </w:r>
      <w:r w:rsidR="00E25C07" w:rsidRPr="00A75F5B">
        <w:rPr>
          <w:b/>
        </w:rPr>
        <w:t>cafés</w:t>
      </w:r>
      <w:r w:rsidR="00E25C07">
        <w:t xml:space="preserve"> (especialmente, el de doña Rosa), algunas </w:t>
      </w:r>
      <w:r w:rsidR="00E25C07" w:rsidRPr="00A75F5B">
        <w:rPr>
          <w:b/>
        </w:rPr>
        <w:t>casas particulares</w:t>
      </w:r>
      <w:r w:rsidR="00E25C07">
        <w:t xml:space="preserve">, o </w:t>
      </w:r>
      <w:r w:rsidR="00E25C07" w:rsidRPr="00A75F5B">
        <w:rPr>
          <w:b/>
        </w:rPr>
        <w:t>casas de citas</w:t>
      </w:r>
      <w:r w:rsidR="00E25C07">
        <w:t xml:space="preserve">, o </w:t>
      </w:r>
      <w:r w:rsidR="00E25C07" w:rsidRPr="00A75F5B">
        <w:rPr>
          <w:b/>
        </w:rPr>
        <w:t>comercios</w:t>
      </w:r>
      <w:r w:rsidR="00E25C07">
        <w:t xml:space="preserve">, pero el autor nos lleva también por </w:t>
      </w:r>
      <w:r w:rsidR="00E25C07" w:rsidRPr="00A75F5B">
        <w:rPr>
          <w:b/>
        </w:rPr>
        <w:t>calles</w:t>
      </w:r>
      <w:r w:rsidR="00E25C07">
        <w:t xml:space="preserve">, por </w:t>
      </w:r>
      <w:r w:rsidR="00E25C07" w:rsidRPr="00A75F5B">
        <w:rPr>
          <w:b/>
        </w:rPr>
        <w:t>descampados</w:t>
      </w:r>
      <w:r w:rsidR="00E25C07">
        <w:t>…</w:t>
      </w:r>
    </w:p>
    <w:p w14:paraId="5C1AD993" w14:textId="1223CAFC" w:rsidR="00E25C07" w:rsidRDefault="00A75F5B" w:rsidP="00A75F5B">
      <w:pPr>
        <w:jc w:val="both"/>
      </w:pPr>
      <w:r>
        <w:t xml:space="preserve">    </w:t>
      </w:r>
      <w:r w:rsidR="00E25C07">
        <w:t xml:space="preserve">Las </w:t>
      </w:r>
      <w:r w:rsidR="00E25C07" w:rsidRPr="003B7609">
        <w:rPr>
          <w:b/>
          <w:highlight w:val="yellow"/>
          <w:u w:val="single"/>
        </w:rPr>
        <w:t>técnicas de descripción</w:t>
      </w:r>
      <w:r w:rsidR="00E25C07" w:rsidRPr="00A75F5B">
        <w:rPr>
          <w:b/>
          <w:highlight w:val="yellow"/>
        </w:rPr>
        <w:t xml:space="preserve"> </w:t>
      </w:r>
      <w:r w:rsidR="00E25C07" w:rsidRPr="006E552D">
        <w:rPr>
          <w:b/>
        </w:rPr>
        <w:t>(o de ambientación)</w:t>
      </w:r>
      <w:r w:rsidR="00E25C07">
        <w:t xml:space="preserve"> son variadas. </w:t>
      </w:r>
      <w:r w:rsidR="00E25C07" w:rsidRPr="006E552D">
        <w:rPr>
          <w:b/>
        </w:rPr>
        <w:t>A veces</w:t>
      </w:r>
      <w:r w:rsidR="00E25C07">
        <w:t xml:space="preserve">, no puede hablarse de descripción propiamente dicha (es decir, desarrollada en un pasaje específico), sino de </w:t>
      </w:r>
      <w:r w:rsidR="00E25C07" w:rsidRPr="003B7609">
        <w:rPr>
          <w:b/>
          <w:highlight w:val="yellow"/>
          <w:u w:val="single"/>
        </w:rPr>
        <w:t>pinceladas impresionistas</w:t>
      </w:r>
      <w:r w:rsidR="00E25C07" w:rsidRPr="003B7609">
        <w:rPr>
          <w:b/>
          <w:highlight w:val="yellow"/>
        </w:rPr>
        <w:t xml:space="preserve">, </w:t>
      </w:r>
      <w:r w:rsidR="00E25C07" w:rsidRPr="006E552D">
        <w:rPr>
          <w:b/>
        </w:rPr>
        <w:t>muy dispersas</w:t>
      </w:r>
      <w:r w:rsidR="00E25C07">
        <w:t>. Así, por ejemplo, el café de doña Rosa no se describe de una vez: Cela va desperdigando, aquí y allá, notas sobre el mostrador, las mesas, los anaqueles, las paredes, los espejos… Y todo ello acaba por componer una imagen vivísima de la atmósfera.</w:t>
      </w:r>
    </w:p>
    <w:p w14:paraId="0D19C89A" w14:textId="46A37D09" w:rsidR="00E25C07" w:rsidRDefault="00A75F5B" w:rsidP="00A75F5B">
      <w:pPr>
        <w:jc w:val="both"/>
      </w:pPr>
      <w:r>
        <w:t xml:space="preserve">    </w:t>
      </w:r>
      <w:r w:rsidR="00E25C07">
        <w:t xml:space="preserve">La misma </w:t>
      </w:r>
      <w:r w:rsidR="00E25C07" w:rsidRPr="003B7609">
        <w:rPr>
          <w:b/>
          <w:highlight w:val="yellow"/>
          <w:u w:val="single"/>
        </w:rPr>
        <w:t>técnica impresionista</w:t>
      </w:r>
      <w:r w:rsidR="00E25C07">
        <w:t xml:space="preserve"> se aplica a otros ambientes (así, ciertas casas particulares). Muchas veces, basta un rasgo intencionado, o pocos más. </w:t>
      </w:r>
      <w:r w:rsidR="00E25C07" w:rsidRPr="006E552D">
        <w:rPr>
          <w:b/>
        </w:rPr>
        <w:t xml:space="preserve">En algunas ocasiones –no abundantes- encontramos </w:t>
      </w:r>
      <w:r w:rsidR="00E25C07" w:rsidRPr="003B7609">
        <w:rPr>
          <w:b/>
          <w:highlight w:val="yellow"/>
          <w:u w:val="single"/>
        </w:rPr>
        <w:t>descripciones relativamente detalladas</w:t>
      </w:r>
      <w:r w:rsidR="00E25C07" w:rsidRPr="003B7609">
        <w:rPr>
          <w:b/>
          <w:highlight w:val="yellow"/>
        </w:rPr>
        <w:t xml:space="preserve">, </w:t>
      </w:r>
      <w:r w:rsidR="00E25C07" w:rsidRPr="006E552D">
        <w:rPr>
          <w:b/>
        </w:rPr>
        <w:t>aunque nunca largas</w:t>
      </w:r>
      <w:r w:rsidR="00E25C07">
        <w:t>: la habitación de la casa de citas, la alcoba de Filo y Roberto, etc.</w:t>
      </w:r>
    </w:p>
    <w:p w14:paraId="31317A83" w14:textId="134DAA8E" w:rsidR="00E25C07" w:rsidRDefault="003B7609" w:rsidP="003B7609">
      <w:pPr>
        <w:jc w:val="both"/>
      </w:pPr>
      <w:r>
        <w:lastRenderedPageBreak/>
        <w:t xml:space="preserve">    </w:t>
      </w:r>
      <w:r w:rsidR="00E25C07">
        <w:t xml:space="preserve">Cuantitativamente, </w:t>
      </w:r>
      <w:r w:rsidR="00E25C07" w:rsidRPr="003B7609">
        <w:rPr>
          <w:b/>
          <w:highlight w:val="yellow"/>
          <w:u w:val="single"/>
        </w:rPr>
        <w:t>lo descriptivo no abunda</w:t>
      </w:r>
      <w:r w:rsidR="00E25C07">
        <w:t xml:space="preserve">, </w:t>
      </w:r>
      <w:r w:rsidR="00E25C07" w:rsidRPr="003B7609">
        <w:rPr>
          <w:b/>
        </w:rPr>
        <w:t>pero se trata siempre de pinturas muy intencionadas</w:t>
      </w:r>
      <w:r w:rsidR="00E25C07">
        <w:t>.</w:t>
      </w:r>
    </w:p>
    <w:p w14:paraId="5235C0C4" w14:textId="74DADB13" w:rsidR="00E25C07" w:rsidRDefault="003B7609" w:rsidP="003B7609">
      <w:pPr>
        <w:jc w:val="both"/>
      </w:pPr>
      <w:r>
        <w:t xml:space="preserve">    </w:t>
      </w:r>
      <w:r w:rsidR="00E25C07">
        <w:t xml:space="preserve">En fin, Cela consigue a veces que percibamos o imaginemos un escenario no descrito, haciendo que </w:t>
      </w:r>
      <w:r w:rsidR="00E25C07" w:rsidRPr="003B7609">
        <w:rPr>
          <w:b/>
          <w:highlight w:val="yellow"/>
        </w:rPr>
        <w:t>los personajes</w:t>
      </w:r>
      <w:r w:rsidR="00E25C07">
        <w:t xml:space="preserve"> –con su especial condición- sean “</w:t>
      </w:r>
      <w:r w:rsidR="00E25C07" w:rsidRPr="003B7609">
        <w:rPr>
          <w:b/>
          <w:highlight w:val="yellow"/>
        </w:rPr>
        <w:t>portadores de ambiente”</w:t>
      </w:r>
      <w:r w:rsidR="00E25C07">
        <w:t>.</w:t>
      </w:r>
    </w:p>
    <w:p w14:paraId="032F0B3A" w14:textId="2C919545" w:rsidR="007228FB" w:rsidRPr="005F39C5" w:rsidRDefault="007228FB" w:rsidP="007228FB">
      <w:pPr>
        <w:jc w:val="both"/>
      </w:pPr>
      <w:r w:rsidRPr="003B7609">
        <w:rPr>
          <w:b/>
          <w:bCs/>
          <w:highlight w:val="green"/>
          <w:u w:val="single"/>
        </w:rPr>
        <w:t>2.- PROTAGONISTA COLECTIVO</w:t>
      </w:r>
    </w:p>
    <w:p w14:paraId="1DDE1032" w14:textId="5E0B3846" w:rsidR="007228FB" w:rsidRPr="005F39C5" w:rsidRDefault="00A75F5B" w:rsidP="00165328">
      <w:pPr>
        <w:jc w:val="both"/>
      </w:pPr>
      <w:r>
        <w:t xml:space="preserve">    </w:t>
      </w:r>
      <w:r w:rsidR="007228FB" w:rsidRPr="005F39C5">
        <w:t>En la obra </w:t>
      </w:r>
      <w:r w:rsidR="007228FB" w:rsidRPr="003B7609">
        <w:rPr>
          <w:b/>
          <w:bCs/>
          <w:highlight w:val="yellow"/>
        </w:rPr>
        <w:t>296 </w:t>
      </w:r>
      <w:r w:rsidR="007228FB" w:rsidRPr="003B7609">
        <w:rPr>
          <w:b/>
          <w:highlight w:val="yellow"/>
        </w:rPr>
        <w:t>personajes</w:t>
      </w:r>
      <w:r w:rsidR="007228FB" w:rsidRPr="005F39C5">
        <w:t xml:space="preserve"> bullen por sus páginas. Los que alcanzan cierto relieve son </w:t>
      </w:r>
      <w:r w:rsidR="007228FB" w:rsidRPr="003B7609">
        <w:rPr>
          <w:b/>
          <w:highlight w:val="yellow"/>
        </w:rPr>
        <w:t>45</w:t>
      </w:r>
      <w:r w:rsidR="007228FB" w:rsidRPr="005F39C5">
        <w:t xml:space="preserve">, y de éstos hay todavía </w:t>
      </w:r>
      <w:r w:rsidR="00165328" w:rsidRPr="00165328">
        <w:rPr>
          <w:b/>
          <w:highlight w:val="yellow"/>
        </w:rPr>
        <w:t>unos pocos</w:t>
      </w:r>
      <w:r w:rsidR="00165328">
        <w:rPr>
          <w:b/>
        </w:rPr>
        <w:t xml:space="preserve"> </w:t>
      </w:r>
      <w:r w:rsidR="007228FB" w:rsidRPr="005F39C5">
        <w:t xml:space="preserve">que </w:t>
      </w:r>
      <w:r w:rsidR="007228FB" w:rsidRPr="00165328">
        <w:rPr>
          <w:b/>
          <w:highlight w:val="yellow"/>
        </w:rPr>
        <w:t>destacan aún más</w:t>
      </w:r>
      <w:r w:rsidR="007228FB" w:rsidRPr="006E552D">
        <w:t xml:space="preserve">. </w:t>
      </w:r>
    </w:p>
    <w:p w14:paraId="6B2019EA" w14:textId="10DE455A" w:rsidR="007228FB" w:rsidRPr="003B7609" w:rsidRDefault="00A75F5B" w:rsidP="007228FB">
      <w:pPr>
        <w:jc w:val="both"/>
        <w:rPr>
          <w:b/>
        </w:rPr>
      </w:pPr>
      <w:r>
        <w:t xml:space="preserve">    </w:t>
      </w:r>
      <w:r w:rsidR="007228FB" w:rsidRPr="00165328">
        <w:rPr>
          <w:b/>
        </w:rPr>
        <w:t>En general se trata de </w:t>
      </w:r>
      <w:r w:rsidR="007228FB" w:rsidRPr="00165328">
        <w:rPr>
          <w:b/>
          <w:bCs/>
          <w:highlight w:val="yellow"/>
          <w:u w:val="single"/>
        </w:rPr>
        <w:t>gentes mediocres</w:t>
      </w:r>
      <w:r w:rsidR="007228FB" w:rsidRPr="00165328">
        <w:rPr>
          <w:b/>
        </w:rPr>
        <w:t> y, a menudo, de </w:t>
      </w:r>
      <w:r w:rsidR="007228FB" w:rsidRPr="00165328">
        <w:rPr>
          <w:b/>
          <w:bCs/>
          <w:highlight w:val="yellow"/>
          <w:u w:val="single"/>
        </w:rPr>
        <w:t>baja talla moral</w:t>
      </w:r>
      <w:r w:rsidR="007228FB" w:rsidRPr="00165328">
        <w:rPr>
          <w:b/>
        </w:rPr>
        <w:t xml:space="preserve">. Pocos se salvan de la vulgaridad. Abundan los despreciables (especialmente entre los acomodados). Son frecuentes los hipócritas y ridículos. Pero </w:t>
      </w:r>
      <w:r w:rsidR="007228FB" w:rsidRPr="00165328">
        <w:rPr>
          <w:b/>
          <w:highlight w:val="yellow"/>
          <w:u w:val="single"/>
        </w:rPr>
        <w:t>también hay figuras conmovedoras</w:t>
      </w:r>
      <w:r w:rsidR="007228FB" w:rsidRPr="00165328">
        <w:rPr>
          <w:b/>
        </w:rPr>
        <w:t>, desvalidas, apaleadas por la vida; a veces, con una chispita de nobleza.</w:t>
      </w:r>
    </w:p>
    <w:p w14:paraId="498F1859" w14:textId="1717C1F4" w:rsidR="007228FB" w:rsidRPr="005F39C5" w:rsidRDefault="00A75F5B" w:rsidP="007228FB">
      <w:pPr>
        <w:jc w:val="both"/>
      </w:pPr>
      <w:r>
        <w:t xml:space="preserve">    </w:t>
      </w:r>
      <w:r w:rsidR="007228FB" w:rsidRPr="005F39C5">
        <w:t xml:space="preserve">Como ya hemos señalado, </w:t>
      </w:r>
      <w:r w:rsidR="007228FB" w:rsidRPr="003B7609">
        <w:rPr>
          <w:b/>
          <w:highlight w:val="yellow"/>
          <w:u w:val="single"/>
        </w:rPr>
        <w:t>las </w:t>
      </w:r>
      <w:r w:rsidR="007228FB" w:rsidRPr="003B7609">
        <w:rPr>
          <w:b/>
          <w:bCs/>
          <w:highlight w:val="yellow"/>
          <w:u w:val="single"/>
        </w:rPr>
        <w:t>relaciones</w:t>
      </w:r>
      <w:r w:rsidR="007228FB" w:rsidRPr="005F39C5">
        <w:t> que se van estableciendo son fundamentales y responsables de esa “novela reloj” “de múltiples ruedas y piececitas que se precisan las unas a las otras para que aquello marche”.</w:t>
      </w:r>
    </w:p>
    <w:p w14:paraId="11A5EF5E" w14:textId="67F68145" w:rsidR="007228FB" w:rsidRPr="005F39C5" w:rsidRDefault="00A75F5B" w:rsidP="007228FB">
      <w:pPr>
        <w:jc w:val="both"/>
      </w:pPr>
      <w:r>
        <w:t xml:space="preserve">    </w:t>
      </w:r>
      <w:r w:rsidR="007228FB" w:rsidRPr="005F39C5">
        <w:t>En cuanto a </w:t>
      </w:r>
      <w:r w:rsidR="007228FB" w:rsidRPr="003B7609">
        <w:rPr>
          <w:b/>
          <w:bCs/>
          <w:highlight w:val="yellow"/>
        </w:rPr>
        <w:t xml:space="preserve">la </w:t>
      </w:r>
      <w:r w:rsidR="007228FB" w:rsidRPr="003B7609">
        <w:rPr>
          <w:b/>
          <w:bCs/>
          <w:highlight w:val="yellow"/>
          <w:u w:val="single"/>
        </w:rPr>
        <w:t>caracterización de los personajes</w:t>
      </w:r>
      <w:r w:rsidR="007228FB" w:rsidRPr="005F39C5">
        <w:t xml:space="preserve">, la </w:t>
      </w:r>
      <w:r w:rsidR="007228FB" w:rsidRPr="003B7609">
        <w:rPr>
          <w:b/>
          <w:highlight w:val="yellow"/>
          <w:u w:val="single"/>
        </w:rPr>
        <w:t>técnica</w:t>
      </w:r>
      <w:r w:rsidR="007228FB" w:rsidRPr="005F39C5">
        <w:t xml:space="preserve"> dominante es la de la novela </w:t>
      </w:r>
      <w:r w:rsidR="007228FB" w:rsidRPr="003B7609">
        <w:rPr>
          <w:b/>
          <w:highlight w:val="yellow"/>
        </w:rPr>
        <w:t>“</w:t>
      </w:r>
      <w:r w:rsidR="007228FB" w:rsidRPr="003B7609">
        <w:rPr>
          <w:b/>
          <w:bCs/>
          <w:highlight w:val="yellow"/>
          <w:u w:val="single"/>
        </w:rPr>
        <w:t>behaviorista</w:t>
      </w:r>
      <w:r w:rsidR="007228FB" w:rsidRPr="003B7609">
        <w:rPr>
          <w:b/>
          <w:highlight w:val="yellow"/>
        </w:rPr>
        <w:t>”</w:t>
      </w:r>
      <w:r w:rsidR="007228FB" w:rsidRPr="005F39C5">
        <w:t xml:space="preserve">: </w:t>
      </w:r>
      <w:r w:rsidR="007228FB" w:rsidRPr="00165328">
        <w:rPr>
          <w:b/>
        </w:rPr>
        <w:t>conocemos a los personajes por fuera, a través de sus propios actos y de sus palabras</w:t>
      </w:r>
      <w:r w:rsidR="007228FB" w:rsidRPr="00165328">
        <w:t>.</w:t>
      </w:r>
      <w:r w:rsidR="007228FB" w:rsidRPr="005F39C5">
        <w:t xml:space="preserve"> Es, por tanto, </w:t>
      </w:r>
      <w:r w:rsidR="007228FB" w:rsidRPr="003B7609">
        <w:rPr>
          <w:b/>
          <w:highlight w:val="yellow"/>
          <w:u w:val="single"/>
        </w:rPr>
        <w:t>el </w:t>
      </w:r>
      <w:r w:rsidR="007228FB" w:rsidRPr="003B7609">
        <w:rPr>
          <w:b/>
          <w:bCs/>
          <w:highlight w:val="yellow"/>
          <w:u w:val="single"/>
        </w:rPr>
        <w:t>diálogo</w:t>
      </w:r>
      <w:r w:rsidR="007228FB" w:rsidRPr="005F39C5">
        <w:t xml:space="preserve">, el que ocupa un lugar eminente en su caracterización: lo que dicen y cómo lo dicen, de ahí </w:t>
      </w:r>
      <w:r w:rsidR="007228FB" w:rsidRPr="003B7609">
        <w:rPr>
          <w:b/>
        </w:rPr>
        <w:t xml:space="preserve">la </w:t>
      </w:r>
      <w:r w:rsidR="007228FB" w:rsidRPr="00165328">
        <w:rPr>
          <w:b/>
        </w:rPr>
        <w:t>variedad de registros y la adaptación del habla a la índole del personaje</w:t>
      </w:r>
      <w:r w:rsidR="007228FB" w:rsidRPr="005F39C5">
        <w:t>. Sin embargo, no es procedimiento exclusivo: hay también verdaderos </w:t>
      </w:r>
      <w:r w:rsidR="007228FB" w:rsidRPr="003B7609">
        <w:rPr>
          <w:b/>
          <w:bCs/>
          <w:highlight w:val="yellow"/>
          <w:u w:val="single"/>
        </w:rPr>
        <w:t>retratos</w:t>
      </w:r>
      <w:r w:rsidR="007228FB" w:rsidRPr="005F39C5">
        <w:t> hechos de prosopografía y etopeya, principalmente en el caso de los personajes poco desarrollados.</w:t>
      </w:r>
    </w:p>
    <w:p w14:paraId="25DCA53E" w14:textId="0E5B3F5A" w:rsidR="007228FB" w:rsidRPr="005F39C5" w:rsidRDefault="00A75F5B" w:rsidP="007228FB">
      <w:pPr>
        <w:jc w:val="both"/>
      </w:pPr>
      <w:r>
        <w:t xml:space="preserve">    </w:t>
      </w:r>
    </w:p>
    <w:p w14:paraId="1CBC08ED" w14:textId="08D72DB4" w:rsidR="007228FB" w:rsidRPr="005F39C5" w:rsidRDefault="00A75F5B" w:rsidP="007228FB">
      <w:pPr>
        <w:jc w:val="both"/>
      </w:pPr>
      <w:r>
        <w:t xml:space="preserve">    </w:t>
      </w:r>
    </w:p>
    <w:p w14:paraId="395326B8" w14:textId="2AB54CD5" w:rsidR="00D11E4E" w:rsidRPr="00D11E4E" w:rsidRDefault="007228FB" w:rsidP="00D11E4E">
      <w:pPr>
        <w:jc w:val="both"/>
        <w:rPr>
          <w:b/>
          <w:u w:val="single"/>
        </w:rPr>
      </w:pPr>
      <w:r w:rsidRPr="003B7609">
        <w:rPr>
          <w:b/>
          <w:highlight w:val="green"/>
          <w:u w:val="single"/>
        </w:rPr>
        <w:t>3</w:t>
      </w:r>
      <w:r w:rsidR="00D11E4E" w:rsidRPr="003B7609">
        <w:rPr>
          <w:b/>
          <w:highlight w:val="green"/>
          <w:u w:val="single"/>
        </w:rPr>
        <w:t>.- LA ACTITUD DEL AUTOR Y EL PROBLEMA DEL REALISMO</w:t>
      </w:r>
    </w:p>
    <w:p w14:paraId="46013C7B" w14:textId="1BA1A4A2" w:rsidR="007A74AD" w:rsidRDefault="00A75F5B" w:rsidP="00A75F5B">
      <w:pPr>
        <w:jc w:val="both"/>
      </w:pPr>
      <w:r>
        <w:t xml:space="preserve">    </w:t>
      </w:r>
      <w:r w:rsidR="00D11E4E">
        <w:t xml:space="preserve">La </w:t>
      </w:r>
      <w:r w:rsidR="00D11E4E" w:rsidRPr="003B7609">
        <w:rPr>
          <w:b/>
          <w:highlight w:val="yellow"/>
          <w:u w:val="single"/>
        </w:rPr>
        <w:t>actitud del autor frente a su materia</w:t>
      </w:r>
      <w:r w:rsidR="00D11E4E">
        <w:t xml:space="preserve"> es punto importante de la técnica novelística. En el momento en que Cela escribe, al “</w:t>
      </w:r>
      <w:r w:rsidR="00D11E4E" w:rsidRPr="003B7609">
        <w:rPr>
          <w:b/>
          <w:highlight w:val="yellow"/>
          <w:u w:val="single"/>
        </w:rPr>
        <w:t>autor omnisciente</w:t>
      </w:r>
      <w:r w:rsidR="00D11E4E">
        <w:t>” tradicional se le ha opuesto un “</w:t>
      </w:r>
      <w:r w:rsidR="00D11E4E" w:rsidRPr="003B7609">
        <w:rPr>
          <w:b/>
          <w:highlight w:val="yellow"/>
          <w:u w:val="single"/>
        </w:rPr>
        <w:t>autor oculto</w:t>
      </w:r>
      <w:r w:rsidR="00D11E4E">
        <w:t>”, conforme con un enfoque objetivista. Cela pensaba que él era un “autor oculto” u objetivista, y con él algunos críticos. Pero otros siguen viéndolo como</w:t>
      </w:r>
      <w:r w:rsidR="00CE5C7D">
        <w:t xml:space="preserve"> “autor presente y omnisciente”.</w:t>
      </w:r>
    </w:p>
    <w:p w14:paraId="387A1A25" w14:textId="1F87ECA2" w:rsidR="00CE5C7D" w:rsidRPr="00DE3335" w:rsidRDefault="00A75F5B" w:rsidP="00A75F5B">
      <w:pPr>
        <w:jc w:val="both"/>
        <w:rPr>
          <w:b/>
        </w:rPr>
      </w:pPr>
      <w:r>
        <w:t xml:space="preserve">    </w:t>
      </w:r>
      <w:r w:rsidR="00CE5C7D">
        <w:t xml:space="preserve">En </w:t>
      </w:r>
      <w:r w:rsidR="00CE5C7D" w:rsidRPr="00DE3335">
        <w:rPr>
          <w:i/>
        </w:rPr>
        <w:t>La colmena</w:t>
      </w:r>
      <w:r w:rsidR="00CE5C7D">
        <w:t xml:space="preserve"> </w:t>
      </w:r>
      <w:r w:rsidR="00CE5C7D" w:rsidRPr="00DE3335">
        <w:rPr>
          <w:b/>
          <w:highlight w:val="yellow"/>
          <w:u w:val="single"/>
        </w:rPr>
        <w:t>no faltan las intervenciones del autor</w:t>
      </w:r>
      <w:r w:rsidR="00CE5C7D">
        <w:t xml:space="preserve">: “A mí no parece…”, “Digo esto…”, “Ya dijimos…”. </w:t>
      </w:r>
      <w:r w:rsidR="00CE5C7D" w:rsidRPr="00165328">
        <w:rPr>
          <w:b/>
        </w:rPr>
        <w:t>En alguna ocasión, Cela se dirige incluso a los lectores</w:t>
      </w:r>
      <w:r w:rsidR="00CE5C7D" w:rsidRPr="00165328">
        <w:t xml:space="preserve"> con un “ya sabéis”. Pero, sobre todo, </w:t>
      </w:r>
      <w:r w:rsidR="00CE5C7D" w:rsidRPr="00165328">
        <w:rPr>
          <w:b/>
        </w:rPr>
        <w:t>son muy abundantes sus reflexiones sobre el comportamiento o la índole de los personajes</w:t>
      </w:r>
      <w:r w:rsidR="00CE5C7D" w:rsidRPr="00165328">
        <w:t xml:space="preserve"> (se encontrarán ejemplos fácilmente), </w:t>
      </w:r>
      <w:r w:rsidR="00CE5C7D" w:rsidRPr="00165328">
        <w:rPr>
          <w:b/>
        </w:rPr>
        <w:t>así como sobre la vida en general.</w:t>
      </w:r>
    </w:p>
    <w:p w14:paraId="3F49C0A7" w14:textId="4456F570" w:rsidR="00CE5C7D" w:rsidRPr="00DE3335" w:rsidRDefault="00A75F5B" w:rsidP="00A75F5B">
      <w:pPr>
        <w:jc w:val="both"/>
        <w:rPr>
          <w:b/>
        </w:rPr>
      </w:pPr>
      <w:r>
        <w:t xml:space="preserve">    </w:t>
      </w:r>
      <w:r w:rsidR="00CE5C7D">
        <w:t xml:space="preserve">La </w:t>
      </w:r>
      <w:r w:rsidR="00CE5C7D" w:rsidRPr="00DE3335">
        <w:rPr>
          <w:b/>
          <w:highlight w:val="yellow"/>
          <w:u w:val="single"/>
        </w:rPr>
        <w:t>presencia del autor</w:t>
      </w:r>
      <w:r w:rsidR="00CE5C7D">
        <w:t xml:space="preserve"> –además de como estilista- </w:t>
      </w:r>
      <w:r w:rsidR="00CE5C7D" w:rsidRPr="00165328">
        <w:rPr>
          <w:b/>
        </w:rPr>
        <w:t>se percibe asimismo ya en los rasgos humorísticos o lúdicos, ya en el sarcasmo o en la aspereza con que desnuda a ciertos personajes, ya en la dolorida ternura que le inspiran otros.</w:t>
      </w:r>
    </w:p>
    <w:p w14:paraId="0B709DE3" w14:textId="4FDB3372" w:rsidR="00CE5C7D" w:rsidRDefault="00A75F5B" w:rsidP="00A75F5B">
      <w:pPr>
        <w:jc w:val="both"/>
      </w:pPr>
      <w:r>
        <w:lastRenderedPageBreak/>
        <w:t xml:space="preserve">    </w:t>
      </w:r>
      <w:r w:rsidR="00CE5C7D">
        <w:t xml:space="preserve">Cela es, pues, un </w:t>
      </w:r>
      <w:r w:rsidR="00CE5C7D" w:rsidRPr="00DE3335">
        <w:rPr>
          <w:b/>
          <w:highlight w:val="yellow"/>
          <w:u w:val="single"/>
        </w:rPr>
        <w:t>autor omnipresente</w:t>
      </w:r>
      <w:r w:rsidR="00CE5C7D">
        <w:t xml:space="preserve"> con su vigorosa personalidad, y </w:t>
      </w:r>
      <w:r w:rsidR="00CE5C7D" w:rsidRPr="00DE3335">
        <w:rPr>
          <w:b/>
        </w:rPr>
        <w:t>no puede hablarse</w:t>
      </w:r>
      <w:r w:rsidR="00CE5C7D">
        <w:t xml:space="preserve"> –pese a la apariencia de muchas páginas- </w:t>
      </w:r>
      <w:r w:rsidR="00CE5C7D" w:rsidRPr="00DE3335">
        <w:rPr>
          <w:b/>
        </w:rPr>
        <w:t>de “objetivismo” en sentido estricto</w:t>
      </w:r>
      <w:r w:rsidR="00CE5C7D">
        <w:t>.</w:t>
      </w:r>
    </w:p>
    <w:p w14:paraId="3B6DB390" w14:textId="5D939997" w:rsidR="00507EAB" w:rsidRPr="00DE3335" w:rsidRDefault="00DE3335" w:rsidP="00A75F5B">
      <w:pPr>
        <w:jc w:val="both"/>
        <w:rPr>
          <w:b/>
        </w:rPr>
      </w:pPr>
      <w:r>
        <w:t xml:space="preserve">    </w:t>
      </w:r>
      <w:r w:rsidR="00CE5C7D" w:rsidRPr="00165328">
        <w:rPr>
          <w:b/>
        </w:rPr>
        <w:t>Cela realiza una estilización deformante</w:t>
      </w:r>
      <w:r w:rsidRPr="00165328">
        <w:rPr>
          <w:b/>
        </w:rPr>
        <w:t xml:space="preserve">: </w:t>
      </w:r>
      <w:r w:rsidR="00507EAB" w:rsidRPr="00165328">
        <w:rPr>
          <w:b/>
        </w:rPr>
        <w:t>el peculiar arte de Cela</w:t>
      </w:r>
      <w:r w:rsidR="00507EAB" w:rsidRPr="00165328">
        <w:t xml:space="preserve"> se nos </w:t>
      </w:r>
      <w:r w:rsidR="00507EAB" w:rsidRPr="00165328">
        <w:rPr>
          <w:b/>
        </w:rPr>
        <w:t>aparece</w:t>
      </w:r>
      <w:r w:rsidR="00507EAB" w:rsidRPr="00165328">
        <w:t xml:space="preserve"> de nuevo </w:t>
      </w:r>
      <w:r w:rsidR="00507EAB" w:rsidRPr="00165328">
        <w:rPr>
          <w:b/>
        </w:rPr>
        <w:t>con rasgos vecinos al</w:t>
      </w:r>
      <w:r w:rsidR="00507EAB">
        <w:t xml:space="preserve"> </w:t>
      </w:r>
      <w:r w:rsidR="00507EAB" w:rsidRPr="00DE3335">
        <w:rPr>
          <w:b/>
          <w:highlight w:val="yellow"/>
          <w:u w:val="single"/>
        </w:rPr>
        <w:t>esperpento</w:t>
      </w:r>
      <w:r w:rsidR="00507EAB">
        <w:t xml:space="preserve">. De hecho, casi todos los rasgos propios de la “esperpentización” pueden encontrarse en </w:t>
      </w:r>
      <w:r w:rsidR="00507EAB" w:rsidRPr="00DE3335">
        <w:rPr>
          <w:i/>
        </w:rPr>
        <w:t>La colmena</w:t>
      </w:r>
      <w:r w:rsidR="00507EAB">
        <w:t xml:space="preserve">: </w:t>
      </w:r>
      <w:r w:rsidR="00507EAB" w:rsidRPr="00165328">
        <w:rPr>
          <w:b/>
        </w:rPr>
        <w:t>animalización, muñequización, contrastes, mordacidad…</w:t>
      </w:r>
      <w:r w:rsidR="00507EAB">
        <w:t xml:space="preserve"> </w:t>
      </w:r>
    </w:p>
    <w:p w14:paraId="7A8E6FAE" w14:textId="35591B07" w:rsidR="00B061AD" w:rsidRDefault="007228FB" w:rsidP="00A75F5B">
      <w:pPr>
        <w:jc w:val="both"/>
      </w:pPr>
      <w:r w:rsidRPr="00DE3335">
        <w:rPr>
          <w:b/>
          <w:highlight w:val="green"/>
          <w:u w:val="single"/>
        </w:rPr>
        <w:t>4</w:t>
      </w:r>
      <w:r w:rsidR="00B061AD" w:rsidRPr="00DE3335">
        <w:rPr>
          <w:b/>
          <w:highlight w:val="green"/>
          <w:u w:val="single"/>
        </w:rPr>
        <w:t>.- SOBRE EL ESTILO</w:t>
      </w:r>
    </w:p>
    <w:p w14:paraId="455F5448" w14:textId="366F1F60" w:rsidR="00B061AD" w:rsidRDefault="00A75F5B" w:rsidP="00A75F5B">
      <w:pPr>
        <w:jc w:val="both"/>
      </w:pPr>
      <w:r>
        <w:t xml:space="preserve">    </w:t>
      </w:r>
      <w:r w:rsidR="00B061AD">
        <w:t xml:space="preserve">Cela es un </w:t>
      </w:r>
      <w:r w:rsidR="00B061AD" w:rsidRPr="00DE3335">
        <w:rPr>
          <w:b/>
          <w:highlight w:val="yellow"/>
          <w:u w:val="single"/>
        </w:rPr>
        <w:t>virtuoso en el manejo del idioma</w:t>
      </w:r>
      <w:r w:rsidR="00B061AD">
        <w:t>: en el retrato, en la pintura de ambientes y, sobre todo, en los diálogos: variedad de registros, adaptación del habla a la índole de cada personaje (casi siempre, con intención desmixtificadora), etc.</w:t>
      </w:r>
    </w:p>
    <w:p w14:paraId="7531218C" w14:textId="4F998190" w:rsidR="00E17525" w:rsidRDefault="00A75F5B" w:rsidP="00A75F5B">
      <w:pPr>
        <w:jc w:val="both"/>
      </w:pPr>
      <w:r>
        <w:t xml:space="preserve">    </w:t>
      </w:r>
      <w:r w:rsidR="00E17525">
        <w:t xml:space="preserve">Cuando es el autor quien habla, se advierte una </w:t>
      </w:r>
      <w:r w:rsidR="00E17525" w:rsidRPr="00DE3335">
        <w:rPr>
          <w:b/>
          <w:highlight w:val="yellow"/>
          <w:u w:val="single"/>
        </w:rPr>
        <w:t>variedad de tonos</w:t>
      </w:r>
      <w:r w:rsidR="00E17525">
        <w:t xml:space="preserve"> apenas menor: </w:t>
      </w:r>
      <w:r w:rsidR="00E17525" w:rsidRPr="00165328">
        <w:rPr>
          <w:b/>
        </w:rPr>
        <w:t>la frase brutal, la ironía demoledora, la risotada amarga, la velada ternura, la reflexión acongojada, el lirismo…</w:t>
      </w:r>
      <w:r w:rsidR="00E17525">
        <w:t xml:space="preserve"> Así, por ejemplo, junto a retratos tan cáusticos como los de doña Rosa o don Ibrahim, hay pasajes tan auténticamente poéticos como los que hablan de los bancos callejeros o del amanecer</w:t>
      </w:r>
      <w:r w:rsidR="00DE3335">
        <w:t>.</w:t>
      </w:r>
      <w:r w:rsidR="00E17525">
        <w:t xml:space="preserve"> </w:t>
      </w:r>
    </w:p>
    <w:p w14:paraId="78E0FE6D" w14:textId="3A05934C" w:rsidR="00E17525" w:rsidRDefault="00A75F5B" w:rsidP="00A75F5B">
      <w:pPr>
        <w:jc w:val="both"/>
      </w:pPr>
      <w:r>
        <w:t xml:space="preserve">    </w:t>
      </w:r>
      <w:r w:rsidR="00E17525">
        <w:t xml:space="preserve">En general, el </w:t>
      </w:r>
      <w:r w:rsidR="00E17525" w:rsidRPr="00DE3335">
        <w:rPr>
          <w:b/>
          <w:highlight w:val="yellow"/>
          <w:u w:val="single"/>
        </w:rPr>
        <w:t>estilo</w:t>
      </w:r>
      <w:r w:rsidR="00E17525">
        <w:t xml:space="preserve"> de Cela está </w:t>
      </w:r>
      <w:r w:rsidR="00E17525" w:rsidRPr="00DE3335">
        <w:rPr>
          <w:b/>
          <w:highlight w:val="yellow"/>
          <w:u w:val="single"/>
        </w:rPr>
        <w:t>cuidadosamente trabajado</w:t>
      </w:r>
      <w:r w:rsidR="00E17525">
        <w:t xml:space="preserve">, sea cual sea el tono que adopte. Ello se advierte en algunos </w:t>
      </w:r>
      <w:r w:rsidR="00E17525" w:rsidRPr="00DE3335">
        <w:rPr>
          <w:b/>
          <w:highlight w:val="yellow"/>
          <w:u w:val="single"/>
        </w:rPr>
        <w:t>rasgos especialmente utilizados</w:t>
      </w:r>
      <w:r w:rsidR="00E17525">
        <w:t xml:space="preserve">, e inconfundibles. Así, el </w:t>
      </w:r>
      <w:r w:rsidR="00E17525" w:rsidRPr="00165328">
        <w:rPr>
          <w:b/>
        </w:rPr>
        <w:t>uso de las repeticiones</w:t>
      </w:r>
      <w:r w:rsidR="00E17525" w:rsidRPr="00165328">
        <w:t xml:space="preserve">, o el </w:t>
      </w:r>
      <w:r w:rsidR="00E17525" w:rsidRPr="00165328">
        <w:rPr>
          <w:b/>
        </w:rPr>
        <w:t>cuidado de la adjetivación</w:t>
      </w:r>
      <w:r w:rsidR="00E17525" w:rsidRPr="00165328">
        <w:t xml:space="preserve">, con unas características </w:t>
      </w:r>
      <w:r w:rsidR="00E17525" w:rsidRPr="00165328">
        <w:rPr>
          <w:b/>
        </w:rPr>
        <w:t>sartas de adjetivos</w:t>
      </w:r>
      <w:r w:rsidR="00E17525" w:rsidRPr="00165328">
        <w:t xml:space="preserve"> (“el gesto de la bestia ruin, de la amorosa, suplicante bestia cansada”). Debe advertirse, asimismo, el </w:t>
      </w:r>
      <w:r w:rsidR="00E17525" w:rsidRPr="00165328">
        <w:rPr>
          <w:b/>
        </w:rPr>
        <w:t>especial gusto por las frases construidas con bimembraciones o plurimembraciones</w:t>
      </w:r>
      <w:r w:rsidR="00E17525" w:rsidRPr="00165328">
        <w:t xml:space="preserve">, buscando </w:t>
      </w:r>
      <w:r w:rsidR="00E17525" w:rsidRPr="00165328">
        <w:rPr>
          <w:b/>
        </w:rPr>
        <w:t>paralelismos sintácticos</w:t>
      </w:r>
      <w:r w:rsidR="00E17525" w:rsidRPr="00165328">
        <w:t xml:space="preserve"> y </w:t>
      </w:r>
      <w:r w:rsidR="00E17525" w:rsidRPr="00165328">
        <w:rPr>
          <w:b/>
        </w:rPr>
        <w:t>efectos rítmicos</w:t>
      </w:r>
      <w:r w:rsidR="00E17525" w:rsidRPr="00165328">
        <w:t xml:space="preserve">. De ahí, una tendencia a la </w:t>
      </w:r>
      <w:r w:rsidR="00E17525" w:rsidRPr="00165328">
        <w:rPr>
          <w:b/>
        </w:rPr>
        <w:t>frase morosa, lenta, en las reflexiones o descripciones, en contraste</w:t>
      </w:r>
      <w:r w:rsidR="003830B8" w:rsidRPr="00165328">
        <w:rPr>
          <w:b/>
        </w:rPr>
        <w:t xml:space="preserve"> con la rapidez de las frases puramente narrativas</w:t>
      </w:r>
      <w:r w:rsidR="003830B8" w:rsidRPr="00165328">
        <w:t>. Todo ello supone, acaso,</w:t>
      </w:r>
      <w:r w:rsidR="003830B8">
        <w:t xml:space="preserve"> </w:t>
      </w:r>
      <w:r w:rsidR="003830B8" w:rsidRPr="00DE3335">
        <w:rPr>
          <w:b/>
          <w:highlight w:val="yellow"/>
          <w:u w:val="single"/>
        </w:rPr>
        <w:t>cierto retoricismo</w:t>
      </w:r>
      <w:r w:rsidR="003830B8">
        <w:t>.</w:t>
      </w:r>
    </w:p>
    <w:p w14:paraId="02F09BB0" w14:textId="26A7C873" w:rsidR="00DE3335" w:rsidRDefault="00DE3335" w:rsidP="00A75F5B">
      <w:pPr>
        <w:jc w:val="both"/>
      </w:pPr>
    </w:p>
    <w:p w14:paraId="0DC1AD36" w14:textId="77777777" w:rsidR="00DE3335" w:rsidRDefault="00DE3335" w:rsidP="00A75F5B">
      <w:pPr>
        <w:jc w:val="both"/>
      </w:pPr>
    </w:p>
    <w:p w14:paraId="6A8DA47D" w14:textId="4D24D563" w:rsidR="003830B8" w:rsidRDefault="007228FB" w:rsidP="003830B8">
      <w:pPr>
        <w:jc w:val="both"/>
        <w:rPr>
          <w:b/>
          <w:i/>
          <w:u w:val="single"/>
        </w:rPr>
      </w:pPr>
      <w:r w:rsidRPr="00C15613">
        <w:rPr>
          <w:b/>
          <w:highlight w:val="green"/>
          <w:u w:val="single"/>
        </w:rPr>
        <w:t>5</w:t>
      </w:r>
      <w:r w:rsidR="003830B8" w:rsidRPr="00C15613">
        <w:rPr>
          <w:b/>
          <w:highlight w:val="green"/>
          <w:u w:val="single"/>
        </w:rPr>
        <w:t xml:space="preserve">.- ALCANCE SOCIAL Y EXISTENCIAL DE </w:t>
      </w:r>
      <w:r w:rsidR="003830B8" w:rsidRPr="00C15613">
        <w:rPr>
          <w:b/>
          <w:i/>
          <w:highlight w:val="green"/>
          <w:u w:val="single"/>
        </w:rPr>
        <w:t>LA COLMENA</w:t>
      </w:r>
    </w:p>
    <w:p w14:paraId="56EC4A37" w14:textId="03CDF38F" w:rsidR="003830B8" w:rsidRDefault="00A75F5B" w:rsidP="003830B8">
      <w:pPr>
        <w:jc w:val="both"/>
      </w:pPr>
      <w:r>
        <w:t xml:space="preserve">    </w:t>
      </w:r>
      <w:r w:rsidR="003830B8">
        <w:t xml:space="preserve">Volviendo al contenido de la novela, y especialmente a las variadas peripecias de sus personajes, debemos preguntarnos, en fin, sobre el sentido global de </w:t>
      </w:r>
      <w:r w:rsidR="003830B8" w:rsidRPr="00C17FDD">
        <w:rPr>
          <w:i/>
        </w:rPr>
        <w:t>La colmena</w:t>
      </w:r>
      <w:r w:rsidR="003830B8">
        <w:t xml:space="preserve">. El </w:t>
      </w:r>
      <w:r w:rsidR="003830B8" w:rsidRPr="00DE3335">
        <w:rPr>
          <w:b/>
          <w:highlight w:val="yellow"/>
          <w:u w:val="single"/>
        </w:rPr>
        <w:t>tema central</w:t>
      </w:r>
      <w:r w:rsidR="003830B8">
        <w:t xml:space="preserve"> de la obra sería “</w:t>
      </w:r>
      <w:r w:rsidR="003830B8" w:rsidRPr="00165328">
        <w:rPr>
          <w:b/>
        </w:rPr>
        <w:t>la incertidumbre de los destinos humanos</w:t>
      </w:r>
      <w:r w:rsidR="003830B8">
        <w:t xml:space="preserve">”. En torno a ello, hay una constelación de </w:t>
      </w:r>
      <w:r w:rsidR="003830B8" w:rsidRPr="00DE3335">
        <w:rPr>
          <w:b/>
          <w:i/>
          <w:highlight w:val="yellow"/>
          <w:u w:val="single"/>
        </w:rPr>
        <w:t>temas o motivos dominantes</w:t>
      </w:r>
      <w:r w:rsidR="003830B8">
        <w:t xml:space="preserve">: </w:t>
      </w:r>
      <w:r w:rsidR="003830B8" w:rsidRPr="00165328">
        <w:rPr>
          <w:b/>
        </w:rPr>
        <w:t>el hambre, el dinero, el sexo, el recuerdo de la guerra…</w:t>
      </w:r>
      <w:r w:rsidR="003830B8">
        <w:t xml:space="preserve"> Y todos estos temas confluirían, según el autor citado, en </w:t>
      </w:r>
      <w:r w:rsidR="003830B8" w:rsidRPr="00DE3335">
        <w:rPr>
          <w:b/>
          <w:highlight w:val="yellow"/>
          <w:u w:val="single"/>
        </w:rPr>
        <w:t>una idea</w:t>
      </w:r>
      <w:r w:rsidR="003830B8">
        <w:t xml:space="preserve">: </w:t>
      </w:r>
      <w:r w:rsidR="003830B8" w:rsidRPr="00165328">
        <w:rPr>
          <w:b/>
          <w:i/>
        </w:rPr>
        <w:t>la alienación</w:t>
      </w:r>
      <w:r w:rsidR="003830B8">
        <w:t>.</w:t>
      </w:r>
    </w:p>
    <w:p w14:paraId="41E81505" w14:textId="0E3D4430" w:rsidR="003830B8" w:rsidRDefault="00A75F5B" w:rsidP="003830B8">
      <w:pPr>
        <w:jc w:val="both"/>
      </w:pPr>
      <w:r>
        <w:t xml:space="preserve">    </w:t>
      </w:r>
      <w:r w:rsidR="003830B8">
        <w:t xml:space="preserve">Ahora bien, esa temática puede abordarse con un enfoque </w:t>
      </w:r>
      <w:r w:rsidR="003830B8" w:rsidRPr="009014AE">
        <w:rPr>
          <w:i/>
        </w:rPr>
        <w:t>social</w:t>
      </w:r>
      <w:r w:rsidR="003830B8">
        <w:t xml:space="preserve"> o con un enfoque </w:t>
      </w:r>
      <w:r w:rsidR="003830B8" w:rsidRPr="009014AE">
        <w:rPr>
          <w:i/>
        </w:rPr>
        <w:t>existencial</w:t>
      </w:r>
      <w:r w:rsidR="003830B8">
        <w:t xml:space="preserve"> (o con ambos a la vez). ¿Cuál es el enfoque de Cela? ¿Y cuál su alcance?</w:t>
      </w:r>
    </w:p>
    <w:p w14:paraId="33EDE312" w14:textId="17582622" w:rsidR="003B4AE6" w:rsidRPr="00C15613" w:rsidRDefault="00A75F5B" w:rsidP="00A75F5B">
      <w:pPr>
        <w:jc w:val="both"/>
        <w:rPr>
          <w:b/>
          <w:i/>
          <w:u w:val="single"/>
        </w:rPr>
      </w:pPr>
      <w:r>
        <w:t xml:space="preserve">    </w:t>
      </w:r>
      <w:r w:rsidR="003830B8">
        <w:t xml:space="preserve">El </w:t>
      </w:r>
      <w:r w:rsidR="003830B8" w:rsidRPr="00C15613">
        <w:rPr>
          <w:b/>
          <w:highlight w:val="yellow"/>
          <w:u w:val="single"/>
        </w:rPr>
        <w:t>alcance social</w:t>
      </w:r>
      <w:r w:rsidR="00C15613">
        <w:t xml:space="preserve">, </w:t>
      </w:r>
      <w:r w:rsidR="00C15613" w:rsidRPr="00C15613">
        <w:rPr>
          <w:b/>
          <w:i/>
          <w:highlight w:val="yellow"/>
          <w:u w:val="single"/>
        </w:rPr>
        <w:t>el</w:t>
      </w:r>
      <w:r w:rsidR="00C15613" w:rsidRPr="00C15613">
        <w:rPr>
          <w:b/>
          <w:i/>
          <w:u w:val="single"/>
        </w:rPr>
        <w:t xml:space="preserve"> </w:t>
      </w:r>
      <w:r w:rsidR="003B4AE6" w:rsidRPr="00C15613">
        <w:rPr>
          <w:b/>
          <w:i/>
          <w:highlight w:val="yellow"/>
          <w:u w:val="single"/>
        </w:rPr>
        <w:t>testimonio social</w:t>
      </w:r>
      <w:r w:rsidR="003B4AE6">
        <w:t xml:space="preserve">. </w:t>
      </w:r>
      <w:r w:rsidR="003B4AE6" w:rsidRPr="00165328">
        <w:rPr>
          <w:b/>
        </w:rPr>
        <w:t>Sus personajes pertenecen a un buen número de</w:t>
      </w:r>
      <w:r w:rsidR="003B4AE6" w:rsidRPr="00C15613">
        <w:rPr>
          <w:b/>
        </w:rPr>
        <w:t xml:space="preserve"> </w:t>
      </w:r>
      <w:r w:rsidR="003B4AE6" w:rsidRPr="00C15613">
        <w:rPr>
          <w:b/>
          <w:highlight w:val="yellow"/>
          <w:u w:val="single"/>
        </w:rPr>
        <w:t>estratos sociales</w:t>
      </w:r>
      <w:r w:rsidR="003B4AE6">
        <w:t xml:space="preserve">. Así, tenemos a </w:t>
      </w:r>
      <w:r w:rsidR="003B4AE6" w:rsidRPr="006C2D15">
        <w:rPr>
          <w:b/>
        </w:rPr>
        <w:t>los ricos</w:t>
      </w:r>
      <w:r w:rsidR="003B4AE6" w:rsidRPr="006C2D15">
        <w:t xml:space="preserve">, a </w:t>
      </w:r>
      <w:r w:rsidR="003B4AE6" w:rsidRPr="006C2D15">
        <w:rPr>
          <w:b/>
        </w:rPr>
        <w:t>los triunfadores</w:t>
      </w:r>
      <w:bookmarkStart w:id="0" w:name="_GoBack"/>
      <w:bookmarkEnd w:id="0"/>
      <w:r w:rsidR="003B4AE6">
        <w:t xml:space="preserve"> (doña Rosa, Vega el impresor, el señorito Pablo Alonso, el prestamista…). Son los avasalladores, los insolentes o los inconscientes, que a menudo expresan un odioso desprecio a los demás. </w:t>
      </w:r>
      <w:r w:rsidR="003B4AE6">
        <w:lastRenderedPageBreak/>
        <w:t xml:space="preserve">Y </w:t>
      </w:r>
      <w:r w:rsidR="003B4AE6" w:rsidRPr="006C2D15">
        <w:rPr>
          <w:b/>
        </w:rPr>
        <w:t>por debajo</w:t>
      </w:r>
      <w:r w:rsidR="003B4AE6">
        <w:t>, diversos escalones que van del “quiero y no puedo” hasta la pura miseria.</w:t>
      </w:r>
    </w:p>
    <w:p w14:paraId="482CE64E" w14:textId="62F5A091" w:rsidR="002C7465" w:rsidRDefault="00A75F5B" w:rsidP="00A75F5B">
      <w:pPr>
        <w:jc w:val="both"/>
      </w:pPr>
      <w:r>
        <w:t xml:space="preserve">    </w:t>
      </w:r>
      <w:r w:rsidR="002C7465">
        <w:t xml:space="preserve">Dentro de los </w:t>
      </w:r>
      <w:r w:rsidR="002C7465" w:rsidRPr="00C15613">
        <w:rPr>
          <w:b/>
          <w:highlight w:val="yellow"/>
          <w:u w:val="single"/>
        </w:rPr>
        <w:t>temas sociales</w:t>
      </w:r>
      <w:r w:rsidR="002C7465">
        <w:t xml:space="preserve">, hay que destacar la extraordinaria frecuencia con que se habla de </w:t>
      </w:r>
      <w:r w:rsidR="002C7465" w:rsidRPr="00165328">
        <w:rPr>
          <w:b/>
        </w:rPr>
        <w:t>dinero</w:t>
      </w:r>
      <w:r w:rsidR="002C7465" w:rsidRPr="00165328">
        <w:t xml:space="preserve"> o de </w:t>
      </w:r>
      <w:r w:rsidR="002C7465" w:rsidRPr="00165328">
        <w:rPr>
          <w:b/>
        </w:rPr>
        <w:t>comida</w:t>
      </w:r>
      <w:r w:rsidR="002C7465" w:rsidRPr="00165328">
        <w:t xml:space="preserve">, apuntando al </w:t>
      </w:r>
      <w:r w:rsidR="002C7465" w:rsidRPr="00165328">
        <w:rPr>
          <w:b/>
          <w:i/>
        </w:rPr>
        <w:t>hambre</w:t>
      </w:r>
      <w:r w:rsidR="002C7465" w:rsidRPr="00165328">
        <w:t xml:space="preserve"> y a la </w:t>
      </w:r>
      <w:r w:rsidR="002C7465" w:rsidRPr="00165328">
        <w:rPr>
          <w:b/>
          <w:i/>
        </w:rPr>
        <w:t>penuria económica</w:t>
      </w:r>
      <w:r w:rsidR="002C7465" w:rsidRPr="00165328">
        <w:t xml:space="preserve">. Y entre las </w:t>
      </w:r>
      <w:r w:rsidR="002C7465" w:rsidRPr="00165328">
        <w:rPr>
          <w:b/>
          <w:i/>
        </w:rPr>
        <w:t>miserias morales</w:t>
      </w:r>
      <w:r w:rsidR="002C7465" w:rsidRPr="00165328">
        <w:rPr>
          <w:highlight w:val="yellow"/>
        </w:rPr>
        <w:t>,</w:t>
      </w:r>
      <w:r w:rsidR="002C7465">
        <w:t xml:space="preserve"> resultan claros los casos en que la degradación tiene concretas causas sociales.</w:t>
      </w:r>
    </w:p>
    <w:p w14:paraId="7D8C2416" w14:textId="39C4F4F6" w:rsidR="002C7465" w:rsidRDefault="00A75F5B" w:rsidP="00A75F5B">
      <w:pPr>
        <w:jc w:val="both"/>
      </w:pPr>
      <w:r>
        <w:t xml:space="preserve">    </w:t>
      </w:r>
      <w:r w:rsidR="002C7465">
        <w:t xml:space="preserve">Con lo social se enlazan </w:t>
      </w:r>
      <w:r w:rsidR="002C7465" w:rsidRPr="00C15613">
        <w:rPr>
          <w:b/>
          <w:i/>
          <w:highlight w:val="yellow"/>
          <w:u w:val="single"/>
        </w:rPr>
        <w:t>alusiones políticas</w:t>
      </w:r>
      <w:r w:rsidR="002C7465">
        <w:t xml:space="preserve">: la frecuencia con que se lanza el insulto de “rojo”, </w:t>
      </w:r>
      <w:r w:rsidR="00C15613">
        <w:t xml:space="preserve">aparece </w:t>
      </w:r>
      <w:r w:rsidR="002C7465">
        <w:t xml:space="preserve">el espectro de la persecución policial, la admiración por Hitler en algunos personajes… Y, en relación con todo ello, hay una </w:t>
      </w:r>
      <w:r w:rsidR="002C7465" w:rsidRPr="00C15613">
        <w:rPr>
          <w:b/>
          <w:highlight w:val="yellow"/>
          <w:u w:val="single"/>
        </w:rPr>
        <w:t>sátira de la moral conservadora</w:t>
      </w:r>
      <w:r w:rsidR="002C7465">
        <w:t>, rayana en beatería</w:t>
      </w:r>
      <w:r w:rsidR="006D1089">
        <w:t>, cuando no aliada con la hipocresía social</w:t>
      </w:r>
      <w:r w:rsidR="00C20055">
        <w:t>.</w:t>
      </w:r>
    </w:p>
    <w:p w14:paraId="04515376" w14:textId="1233B850" w:rsidR="00C20055" w:rsidRDefault="00A75F5B" w:rsidP="00A75F5B">
      <w:pPr>
        <w:jc w:val="both"/>
      </w:pPr>
      <w:r>
        <w:t xml:space="preserve">    </w:t>
      </w:r>
      <w:r w:rsidR="00C20055">
        <w:t xml:space="preserve">Las notas comunes al mundo de </w:t>
      </w:r>
      <w:r w:rsidR="00C20055" w:rsidRPr="00A75F5B">
        <w:rPr>
          <w:i/>
        </w:rPr>
        <w:t>La colmena</w:t>
      </w:r>
      <w:r w:rsidR="00C20055">
        <w:t xml:space="preserve"> serían la </w:t>
      </w:r>
      <w:r w:rsidR="00C20055" w:rsidRPr="00C15613">
        <w:rPr>
          <w:b/>
          <w:i/>
          <w:highlight w:val="yellow"/>
          <w:u w:val="single"/>
        </w:rPr>
        <w:t>insolidaridad</w:t>
      </w:r>
      <w:r w:rsidR="00C20055" w:rsidRPr="00C15613">
        <w:rPr>
          <w:u w:val="single"/>
        </w:rPr>
        <w:t xml:space="preserve"> </w:t>
      </w:r>
      <w:r w:rsidR="00C20055">
        <w:t xml:space="preserve">y la </w:t>
      </w:r>
      <w:r w:rsidR="00C20055" w:rsidRPr="00C15613">
        <w:rPr>
          <w:b/>
          <w:i/>
          <w:highlight w:val="yellow"/>
          <w:u w:val="single"/>
        </w:rPr>
        <w:t>impotencia</w:t>
      </w:r>
      <w:r w:rsidR="00C20055">
        <w:t xml:space="preserve">. </w:t>
      </w:r>
      <w:r w:rsidR="00C15613">
        <w:t>En cuanto a esta última condición, e</w:t>
      </w:r>
      <w:r w:rsidR="00C20055">
        <w:t xml:space="preserve">s notable que nadie parezca rebelarse (si bien hay conatos de rebeldía en Martín Marco o en ese personaje llamado Mauricio Segovia que “no puede aguantar las injusticias”). En conjunto, nos hallamos ante </w:t>
      </w:r>
      <w:r w:rsidR="00C20055" w:rsidRPr="00C15613">
        <w:t>una</w:t>
      </w:r>
      <w:r w:rsidR="00C20055" w:rsidRPr="00A75F5B">
        <w:rPr>
          <w:b/>
          <w:i/>
        </w:rPr>
        <w:t xml:space="preserve"> </w:t>
      </w:r>
      <w:r w:rsidR="00C20055" w:rsidRPr="00C15613">
        <w:rPr>
          <w:b/>
          <w:i/>
          <w:highlight w:val="yellow"/>
          <w:u w:val="single"/>
        </w:rPr>
        <w:t>“masa alienada”</w:t>
      </w:r>
      <w:r w:rsidR="00C20055">
        <w:t>.</w:t>
      </w:r>
    </w:p>
    <w:p w14:paraId="3EFB85E6" w14:textId="791A3C22" w:rsidR="00C20055" w:rsidRDefault="00A75F5B" w:rsidP="00A75F5B">
      <w:pPr>
        <w:jc w:val="both"/>
      </w:pPr>
      <w:r>
        <w:t xml:space="preserve">    </w:t>
      </w:r>
      <w:r w:rsidR="00C20055">
        <w:t xml:space="preserve">Cela, pues, ha paseado su “espejo” (espejo deformante, si se quiere) ante la sociedad madrileña de la posguerra. Y, aun deformada, esa sociedad está en </w:t>
      </w:r>
      <w:r w:rsidR="00C20055" w:rsidRPr="00A75F5B">
        <w:rPr>
          <w:i/>
        </w:rPr>
        <w:t>La colmena</w:t>
      </w:r>
      <w:r w:rsidR="00C20055">
        <w:t xml:space="preserve">. Junto a ello, sin duda, la queja, la protesta desesperanzada del autor (“Sé bien -ha dicho- que </w:t>
      </w:r>
      <w:r w:rsidR="00C20055" w:rsidRPr="00A75F5B">
        <w:rPr>
          <w:i/>
        </w:rPr>
        <w:t>La colmena</w:t>
      </w:r>
      <w:r w:rsidR="00C20055">
        <w:t xml:space="preserve"> es un grito en el desierto”). </w:t>
      </w:r>
    </w:p>
    <w:p w14:paraId="524C8C97" w14:textId="656ED2FB" w:rsidR="00C20055" w:rsidRDefault="00A75F5B" w:rsidP="00A75F5B">
      <w:pPr>
        <w:jc w:val="both"/>
      </w:pPr>
      <w:r>
        <w:t xml:space="preserve">    </w:t>
      </w:r>
      <w:r w:rsidR="00C20055">
        <w:t xml:space="preserve">Junto a la significación social, </w:t>
      </w:r>
      <w:r w:rsidR="00C20055" w:rsidRPr="00A75F5B">
        <w:rPr>
          <w:i/>
        </w:rPr>
        <w:t>La colmena</w:t>
      </w:r>
      <w:r w:rsidR="00C20055">
        <w:t xml:space="preserve"> posee un amplio </w:t>
      </w:r>
      <w:r w:rsidR="00C20055" w:rsidRPr="00C15613">
        <w:rPr>
          <w:b/>
          <w:highlight w:val="yellow"/>
          <w:u w:val="single"/>
        </w:rPr>
        <w:t>alcance existencial</w:t>
      </w:r>
      <w:r w:rsidR="00C20055">
        <w:t xml:space="preserve">, cuya raíz estaría precisamente en la </w:t>
      </w:r>
      <w:r w:rsidR="00C20055" w:rsidRPr="006E552D">
        <w:rPr>
          <w:b/>
          <w:highlight w:val="yellow"/>
          <w:u w:val="single"/>
        </w:rPr>
        <w:t>desesperanza</w:t>
      </w:r>
      <w:r w:rsidR="00C20055">
        <w:t xml:space="preserve"> del autor, en su </w:t>
      </w:r>
      <w:r w:rsidR="00C20055" w:rsidRPr="00C15613">
        <w:rPr>
          <w:b/>
          <w:highlight w:val="yellow"/>
        </w:rPr>
        <w:t xml:space="preserve">desolada concepción del mundo. </w:t>
      </w:r>
      <w:r w:rsidR="00C20055" w:rsidRPr="00C15613">
        <w:rPr>
          <w:b/>
        </w:rPr>
        <w:t>Los personajes son criaturas a las que, salvo excepción, vemos como “echadas” en la vida, zarandeadas por ella, transitando sin norte, por “caminos inciertos”</w:t>
      </w:r>
      <w:r w:rsidR="00C20055">
        <w:t xml:space="preserve">. Son </w:t>
      </w:r>
      <w:r w:rsidR="00C20055" w:rsidRPr="006E552D">
        <w:rPr>
          <w:b/>
          <w:highlight w:val="yellow"/>
          <w:u w:val="single"/>
        </w:rPr>
        <w:t>vidas “inauténticas”</w:t>
      </w:r>
      <w:r w:rsidR="00C20055">
        <w:t xml:space="preserve">, a menudo desposeídas incluso de la conciencia de su desgracia. A veces, sin embargo, la </w:t>
      </w:r>
      <w:r w:rsidR="00C20055" w:rsidRPr="00A75F5B">
        <w:rPr>
          <w:b/>
          <w:i/>
        </w:rPr>
        <w:t>desesperanza</w:t>
      </w:r>
      <w:r w:rsidR="00C20055">
        <w:t xml:space="preserve"> se expresa en palabras tan amargas como éstas de Filo: “Ahora, esperar que los hijos crezcan, seguir envejeciendo y después morir. Como mamá, la pobre”.</w:t>
      </w:r>
    </w:p>
    <w:p w14:paraId="5DBA53FF" w14:textId="52BC602B" w:rsidR="00C20055" w:rsidRDefault="00A75F5B" w:rsidP="00A75F5B">
      <w:pPr>
        <w:jc w:val="both"/>
      </w:pPr>
      <w:r>
        <w:t xml:space="preserve">    </w:t>
      </w:r>
      <w:r w:rsidR="00C20055">
        <w:t xml:space="preserve">Nada más desolador que las reflexiones con que se cierra el </w:t>
      </w:r>
      <w:r w:rsidR="00C20055" w:rsidRPr="00A75F5B">
        <w:rPr>
          <w:i/>
        </w:rPr>
        <w:t>capítulo VI</w:t>
      </w:r>
      <w:r w:rsidR="00C20055">
        <w:t>. Ante un nuevo día, Cela habla de esas gentes de la ciudad, cuyas miradas “</w:t>
      </w:r>
      <w:r w:rsidR="00C20055" w:rsidRPr="00C15613">
        <w:rPr>
          <w:b/>
          <w:highlight w:val="yellow"/>
        </w:rPr>
        <w:t>jamás descubren horizontes nuevos</w:t>
      </w:r>
      <w:r w:rsidR="00C20055">
        <w:t xml:space="preserve">”. Y </w:t>
      </w:r>
      <w:r w:rsidR="00C20055" w:rsidRPr="00C15613">
        <w:rPr>
          <w:b/>
          <w:highlight w:val="yellow"/>
        </w:rPr>
        <w:t>todo seguirá igual</w:t>
      </w:r>
      <w:r w:rsidR="00C20055">
        <w:t xml:space="preserve"> -“mañana eternamente repetida”-, </w:t>
      </w:r>
      <w:r w:rsidR="00C20055" w:rsidRPr="00C15613">
        <w:rPr>
          <w:b/>
          <w:highlight w:val="yellow"/>
        </w:rPr>
        <w:t>sin que cualquier cambio sea más que pura apariencia</w:t>
      </w:r>
      <w:r w:rsidR="00C15613">
        <w:t xml:space="preserve"> </w:t>
      </w:r>
      <w:r w:rsidR="00C20055">
        <w:t>en la ciudad, “ese sepulcro</w:t>
      </w:r>
      <w:r w:rsidR="00C15613">
        <w:t xml:space="preserve">, </w:t>
      </w:r>
      <w:r w:rsidR="00C20055">
        <w:t xml:space="preserve">esa colmena...”. ¿Cabe mayor </w:t>
      </w:r>
      <w:r w:rsidR="00C20055" w:rsidRPr="00C15613">
        <w:rPr>
          <w:b/>
          <w:highlight w:val="yellow"/>
          <w:u w:val="single"/>
        </w:rPr>
        <w:t>pesimismo existencial</w:t>
      </w:r>
      <w:r w:rsidR="00C20055">
        <w:t>”.</w:t>
      </w:r>
    </w:p>
    <w:p w14:paraId="7CAEBEE0" w14:textId="7D7FC719" w:rsidR="007228FB" w:rsidRPr="007228FB" w:rsidRDefault="007228FB" w:rsidP="007228FB">
      <w:pPr>
        <w:jc w:val="both"/>
        <w:rPr>
          <w:u w:val="single"/>
        </w:rPr>
      </w:pPr>
      <w:r w:rsidRPr="00C15613">
        <w:rPr>
          <w:b/>
          <w:highlight w:val="green"/>
          <w:u w:val="single"/>
        </w:rPr>
        <w:t>6.- TEMAS</w:t>
      </w:r>
      <w:r w:rsidRPr="00C15613">
        <w:rPr>
          <w:highlight w:val="green"/>
          <w:u w:val="single"/>
        </w:rPr>
        <w:t>:</w:t>
      </w:r>
    </w:p>
    <w:p w14:paraId="56DDA164" w14:textId="3134D63E" w:rsidR="007228FB" w:rsidRDefault="00A75F5B" w:rsidP="00A75F5B">
      <w:pPr>
        <w:jc w:val="both"/>
      </w:pPr>
      <w:r>
        <w:t xml:space="preserve">    </w:t>
      </w:r>
      <w:r w:rsidR="007228FB">
        <w:t xml:space="preserve">El tema central de </w:t>
      </w:r>
      <w:r w:rsidR="007228FB" w:rsidRPr="00C15613">
        <w:rPr>
          <w:i/>
        </w:rPr>
        <w:t>La colmena</w:t>
      </w:r>
      <w:r w:rsidR="007228FB">
        <w:t xml:space="preserve"> es </w:t>
      </w:r>
      <w:r w:rsidR="007228FB" w:rsidRPr="00C15613">
        <w:rPr>
          <w:b/>
          <w:highlight w:val="yellow"/>
          <w:u w:val="single"/>
        </w:rPr>
        <w:t>la incertidumbre de los destinos humanos</w:t>
      </w:r>
      <w:r w:rsidR="007228FB">
        <w:t>: las gentes no saben adónde van, son seres solitarios que caminan sin rumbo ni futuro por una existencia vacía, rutinaria, vulgar, y a veces, sin dignidad.</w:t>
      </w:r>
    </w:p>
    <w:p w14:paraId="0F8569A6" w14:textId="138E9798" w:rsidR="007228FB" w:rsidRDefault="00A75F5B" w:rsidP="00A75F5B">
      <w:pPr>
        <w:jc w:val="both"/>
      </w:pPr>
      <w:r>
        <w:t xml:space="preserve">    </w:t>
      </w:r>
      <w:r w:rsidR="007228FB">
        <w:t>Hay otros temas y motivos que aparecen mezclados entre sí y con el principal:</w:t>
      </w:r>
    </w:p>
    <w:p w14:paraId="0C32C380" w14:textId="176D3A09" w:rsidR="007228FB" w:rsidRDefault="007228FB" w:rsidP="007228FB">
      <w:pPr>
        <w:pStyle w:val="Prrafodelista"/>
        <w:numPr>
          <w:ilvl w:val="0"/>
          <w:numId w:val="2"/>
        </w:numPr>
        <w:jc w:val="both"/>
      </w:pPr>
      <w:r w:rsidRPr="00C15613">
        <w:rPr>
          <w:b/>
          <w:highlight w:val="yellow"/>
          <w:u w:val="single"/>
        </w:rPr>
        <w:t>La incomunicación entre los personajes</w:t>
      </w:r>
      <w:r>
        <w:t xml:space="preserve">. </w:t>
      </w:r>
      <w:r w:rsidRPr="006E552D">
        <w:rPr>
          <w:b/>
        </w:rPr>
        <w:t>La mayoría de los personajes</w:t>
      </w:r>
      <w:r>
        <w:t xml:space="preserve">, incluso los que están acompañados, </w:t>
      </w:r>
      <w:r w:rsidRPr="006E552D">
        <w:rPr>
          <w:b/>
        </w:rPr>
        <w:t>viven aislados interiormente</w:t>
      </w:r>
      <w:r>
        <w:t xml:space="preserve">, sin una verdadera relación humana. P.ej.: la beata doña Visi vive en un mundo de absurda religiosidad (bautiza chinitos a través de la revista “El querubín </w:t>
      </w:r>
      <w:r>
        <w:lastRenderedPageBreak/>
        <w:t>misionero”) e interpreta s</w:t>
      </w:r>
      <w:r w:rsidR="00C15613">
        <w:t>u</w:t>
      </w:r>
      <w:r>
        <w:t xml:space="preserve">s relaciones familiares </w:t>
      </w:r>
      <w:r w:rsidR="00C15613">
        <w:t>de forma contraria a como son en</w:t>
      </w:r>
      <w:r>
        <w:t xml:space="preserve"> realidad (se hace ilusiones con el novio de su hija, cuando éste sólo está con ella por divertirse; su marido acude a la casa de citas de doña Celia; nadie en su casa le hace mucho caso, etc.)</w:t>
      </w:r>
    </w:p>
    <w:p w14:paraId="1282AFD6" w14:textId="7B2A4BA5" w:rsidR="007228FB" w:rsidRDefault="007228FB" w:rsidP="007228FB">
      <w:pPr>
        <w:pStyle w:val="Prrafodelista"/>
        <w:numPr>
          <w:ilvl w:val="0"/>
          <w:numId w:val="2"/>
        </w:numPr>
        <w:jc w:val="both"/>
      </w:pPr>
      <w:r w:rsidRPr="00C15613">
        <w:rPr>
          <w:b/>
          <w:highlight w:val="yellow"/>
          <w:u w:val="single"/>
        </w:rPr>
        <w:t>La obsesión por el dinero</w:t>
      </w:r>
      <w:r>
        <w:t xml:space="preserve">: </w:t>
      </w:r>
      <w:r w:rsidRPr="006E552D">
        <w:rPr>
          <w:b/>
        </w:rPr>
        <w:t>quienes lo tienen hacen ostentación de ello y se muestran tiránicos y explotadores</w:t>
      </w:r>
      <w:r>
        <w:t>, imponiendo a los demás su autoridad sin escrúpulos (Don Mario de la Vega, el impresor con sus pur</w:t>
      </w:r>
      <w:r w:rsidR="006E552D">
        <w:t>os de cinco pesetas</w:t>
      </w:r>
      <w:r>
        <w:t xml:space="preserve">).  </w:t>
      </w:r>
      <w:r w:rsidRPr="006E552D">
        <w:rPr>
          <w:b/>
        </w:rPr>
        <w:t>Los que carecen de él intentan conseguirlo por cualquier medio</w:t>
      </w:r>
      <w:r>
        <w:t>: prostitución (Purita, Victorita), pluriempleo (camareros, músicos, don Roberto), pidiendo préstamos (Martín Marco).</w:t>
      </w:r>
    </w:p>
    <w:p w14:paraId="3AA07045" w14:textId="7EA36D46" w:rsidR="007228FB" w:rsidRDefault="007228FB" w:rsidP="007228FB">
      <w:pPr>
        <w:pStyle w:val="Prrafodelista"/>
        <w:numPr>
          <w:ilvl w:val="0"/>
          <w:numId w:val="2"/>
        </w:numPr>
        <w:jc w:val="both"/>
      </w:pPr>
      <w:r w:rsidRPr="006E552D">
        <w:rPr>
          <w:b/>
          <w:highlight w:val="yellow"/>
          <w:u w:val="single"/>
        </w:rPr>
        <w:t>El hambre</w:t>
      </w:r>
      <w:r>
        <w:t>: aparece mezclada con degradación, enfermedad y miseria: el gitanillo que recoge la comida que le tiran al suelo, p.ej.</w:t>
      </w:r>
    </w:p>
    <w:p w14:paraId="37FFE481" w14:textId="5EA407A5" w:rsidR="007228FB" w:rsidRDefault="007228FB" w:rsidP="007228FB">
      <w:pPr>
        <w:pStyle w:val="Prrafodelista"/>
        <w:numPr>
          <w:ilvl w:val="0"/>
          <w:numId w:val="2"/>
        </w:numPr>
        <w:jc w:val="both"/>
      </w:pPr>
      <w:r w:rsidRPr="006E552D">
        <w:rPr>
          <w:b/>
          <w:highlight w:val="yellow"/>
          <w:u w:val="single"/>
        </w:rPr>
        <w:t>El sexo</w:t>
      </w:r>
      <w:r>
        <w:t xml:space="preserve">: </w:t>
      </w:r>
      <w:r w:rsidRPr="006E552D">
        <w:rPr>
          <w:b/>
        </w:rPr>
        <w:t>salvo en raras ocasiones</w:t>
      </w:r>
      <w:r>
        <w:t xml:space="preserve"> (amor entre Roberto y Filo; de Victorita por su novio; de Petrita por Martín) </w:t>
      </w:r>
      <w:r w:rsidRPr="006E552D">
        <w:rPr>
          <w:b/>
        </w:rPr>
        <w:t>está desprovisto de sentimiento</w:t>
      </w:r>
      <w:r>
        <w:t xml:space="preserve">. La faceta más común es la </w:t>
      </w:r>
      <w:r w:rsidRPr="006E552D">
        <w:rPr>
          <w:b/>
        </w:rPr>
        <w:t>utilización del sexo para mejorar la situación económica</w:t>
      </w:r>
      <w:r>
        <w:t xml:space="preserve">. La conciencia de las muchachas que se venden por dinero no sufre, ya que importa más la necesidad que la ética. Otra faceta es la </w:t>
      </w:r>
      <w:r w:rsidRPr="006E552D">
        <w:rPr>
          <w:b/>
        </w:rPr>
        <w:t>exigencia violenta de satisfacción</w:t>
      </w:r>
      <w:r>
        <w:t xml:space="preserve"> del deseo carnal, realizada en casas de citas, solares oscuros y desiertos (Petrita y el guardia, p.ej.). Hay casos más dramáticos, como el de Merceditas, la niña de trece años vendida por cien duros a un viejo rijoso. Otro aspecto del erotismo es la </w:t>
      </w:r>
      <w:r w:rsidRPr="006E552D">
        <w:rPr>
          <w:b/>
        </w:rPr>
        <w:t>relación monótona</w:t>
      </w:r>
      <w:r>
        <w:t xml:space="preserve">, sin ilusión, por costumbre, </w:t>
      </w:r>
      <w:r w:rsidRPr="006E552D">
        <w:rPr>
          <w:b/>
        </w:rPr>
        <w:t>entre parejas ya establecidas</w:t>
      </w:r>
      <w:r>
        <w:t>.</w:t>
      </w:r>
    </w:p>
    <w:p w14:paraId="6EEDEFBE" w14:textId="254E91C9" w:rsidR="007228FB" w:rsidRDefault="007228FB" w:rsidP="007228FB">
      <w:pPr>
        <w:pStyle w:val="Prrafodelista"/>
        <w:numPr>
          <w:ilvl w:val="0"/>
          <w:numId w:val="2"/>
        </w:numPr>
        <w:jc w:val="both"/>
      </w:pPr>
      <w:r w:rsidRPr="006E552D">
        <w:rPr>
          <w:b/>
          <w:highlight w:val="yellow"/>
          <w:u w:val="single"/>
        </w:rPr>
        <w:t>El recuerdo de la guerra civil</w:t>
      </w:r>
      <w:r>
        <w:t xml:space="preserve">: está presente en el ánimo de muchos personajes y se refleja en un </w:t>
      </w:r>
      <w:r w:rsidRPr="006E552D">
        <w:rPr>
          <w:b/>
        </w:rPr>
        <w:t>sentimiento de cobardía y sumisión</w:t>
      </w:r>
      <w:r>
        <w:t xml:space="preserve"> ante cualquier tipo de dominio (P.ej. Martín Marco siente un miedo casi histérico cuando un policía le pide la documentación; los camareros viven atemorizados por la tiranía de doña Rosa; etc</w:t>
      </w:r>
      <w:r w:rsidR="006E552D">
        <w:t>.</w:t>
      </w:r>
      <w:r>
        <w:t xml:space="preserve">). Sin embargo, </w:t>
      </w:r>
      <w:r w:rsidRPr="006E552D">
        <w:rPr>
          <w:b/>
        </w:rPr>
        <w:t>los adinerados representan el triunfalismo oficial</w:t>
      </w:r>
      <w:r>
        <w:t xml:space="preserve">, expresan sin miedo sus opiniones, abusan de los subordinados con crueldad (doña Rosa, Mario de la Vega, p.ej.). La guerra y la posguerra se hacen presentes también a través de </w:t>
      </w:r>
      <w:r w:rsidRPr="006E552D">
        <w:rPr>
          <w:b/>
        </w:rPr>
        <w:t>alusiones a los fusilamientos, al exilio, al estraperlo, a expresiones como “los rojos”</w:t>
      </w:r>
      <w:r>
        <w:t xml:space="preserve"> (el violinista que fue expulsado por contestar a un señor rico es tachado despectivamente de “rojo”).</w:t>
      </w:r>
    </w:p>
    <w:p w14:paraId="391345C8" w14:textId="35B07242" w:rsidR="007228FB" w:rsidRDefault="007228FB" w:rsidP="007228FB">
      <w:pPr>
        <w:pStyle w:val="Prrafodelista"/>
        <w:numPr>
          <w:ilvl w:val="0"/>
          <w:numId w:val="2"/>
        </w:numPr>
        <w:jc w:val="both"/>
      </w:pPr>
      <w:r w:rsidRPr="006E552D">
        <w:rPr>
          <w:b/>
          <w:highlight w:val="yellow"/>
          <w:u w:val="single"/>
        </w:rPr>
        <w:t>La hipocresía y la insolidaridad</w:t>
      </w:r>
      <w:r>
        <w:t xml:space="preserve">: se aprecia la </w:t>
      </w:r>
      <w:r w:rsidRPr="006E552D">
        <w:rPr>
          <w:b/>
        </w:rPr>
        <w:t>falsa generosidad de los ricos</w:t>
      </w:r>
      <w:r>
        <w:t xml:space="preserve"> (don Mario de la Vega aparenta bondad con su empleado pero le impone muy duras condiciones de trabajo); también es </w:t>
      </w:r>
      <w:r w:rsidRPr="006E552D">
        <w:rPr>
          <w:b/>
        </w:rPr>
        <w:t>falsa y cruel la religiosidad</w:t>
      </w:r>
      <w:r>
        <w:t xml:space="preserve"> (doña Rosa va todos los días a misa pero maltrata a los camareros, no siente compasión por los p</w:t>
      </w:r>
      <w:r w:rsidR="006E552D">
        <w:t>obres, engaña a sus clientes..</w:t>
      </w:r>
      <w:r w:rsidR="00A75F5B">
        <w:t>.</w:t>
      </w:r>
      <w:r>
        <w:t xml:space="preserve">); la familia de don Roque Moisés vive sumida en las </w:t>
      </w:r>
      <w:r w:rsidRPr="006E552D">
        <w:rPr>
          <w:b/>
        </w:rPr>
        <w:t>falsas apariencias</w:t>
      </w:r>
      <w:r>
        <w:t xml:space="preserve">, etc. </w:t>
      </w:r>
    </w:p>
    <w:p w14:paraId="3368E9F1" w14:textId="7B3DFE19" w:rsidR="007228FB" w:rsidRDefault="007228FB" w:rsidP="007228FB">
      <w:pPr>
        <w:pStyle w:val="Prrafodelista"/>
        <w:numPr>
          <w:ilvl w:val="0"/>
          <w:numId w:val="2"/>
        </w:numPr>
        <w:jc w:val="both"/>
      </w:pPr>
      <w:r>
        <w:t xml:space="preserve">A veces aparecen </w:t>
      </w:r>
      <w:r w:rsidRPr="006E552D">
        <w:rPr>
          <w:b/>
          <w:highlight w:val="yellow"/>
          <w:u w:val="single"/>
        </w:rPr>
        <w:t>detalles de solidaridad y generosidad</w:t>
      </w:r>
      <w:r>
        <w:t xml:space="preserve"> (la bondad del señor Ramón adelantando dinero a don Roberto). Esta solidaridad se ve al final cuando todos intentan ayudar a Martín Marco. Este último es el primer acto realmente solidario de la obra. Parece que Cela quería ofrecer </w:t>
      </w:r>
      <w:r w:rsidRPr="006E552D">
        <w:rPr>
          <w:b/>
          <w:highlight w:val="yellow"/>
        </w:rPr>
        <w:t>algo de esperanza</w:t>
      </w:r>
      <w:r>
        <w:t xml:space="preserve"> entre tanta miseria y soledad.</w:t>
      </w:r>
    </w:p>
    <w:p w14:paraId="61BD7E9D" w14:textId="77777777" w:rsidR="007228FB" w:rsidRPr="003830B8" w:rsidRDefault="007228FB" w:rsidP="007228FB">
      <w:pPr>
        <w:jc w:val="both"/>
      </w:pPr>
    </w:p>
    <w:sectPr w:rsidR="007228FB" w:rsidRPr="003830B8" w:rsidSect="005431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51A11" w14:textId="77777777" w:rsidR="00C17FDD" w:rsidRDefault="00C17FDD" w:rsidP="007A74AD">
      <w:pPr>
        <w:spacing w:after="0" w:line="240" w:lineRule="auto"/>
      </w:pPr>
      <w:r>
        <w:separator/>
      </w:r>
    </w:p>
  </w:endnote>
  <w:endnote w:type="continuationSeparator" w:id="0">
    <w:p w14:paraId="5E360984" w14:textId="77777777" w:rsidR="00C17FDD" w:rsidRDefault="00C17FDD" w:rsidP="007A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B2492" w14:textId="77777777" w:rsidR="00C17FDD" w:rsidRDefault="00C17FDD" w:rsidP="007A74AD">
      <w:pPr>
        <w:spacing w:after="0" w:line="240" w:lineRule="auto"/>
      </w:pPr>
      <w:r>
        <w:separator/>
      </w:r>
    </w:p>
  </w:footnote>
  <w:footnote w:type="continuationSeparator" w:id="0">
    <w:p w14:paraId="0EF86ABD" w14:textId="77777777" w:rsidR="00C17FDD" w:rsidRDefault="00C17FDD" w:rsidP="007A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661F9BD3" w14:textId="4B871C95" w:rsidR="00C17FDD" w:rsidRDefault="00C17FDD">
        <w:pPr>
          <w:pStyle w:val="Encabezado"/>
          <w:jc w:val="right"/>
        </w:pPr>
        <w:r>
          <w:t xml:space="preserve">Página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6C2D15">
          <w:rPr>
            <w:b/>
            <w:bCs/>
            <w:noProof/>
          </w:rPr>
          <w:t>5</w:t>
        </w:r>
        <w:r>
          <w:rPr>
            <w:b/>
            <w:bCs/>
            <w:szCs w:val="24"/>
          </w:rPr>
          <w:fldChar w:fldCharType="end"/>
        </w:r>
        <w:r>
          <w:t xml:space="preserve"> de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6C2D15">
          <w:rPr>
            <w:b/>
            <w:bCs/>
            <w:noProof/>
          </w:rPr>
          <w:t>5</w:t>
        </w:r>
        <w:r>
          <w:rPr>
            <w:b/>
            <w:bCs/>
            <w:szCs w:val="24"/>
          </w:rPr>
          <w:fldChar w:fldCharType="end"/>
        </w:r>
      </w:p>
    </w:sdtContent>
  </w:sdt>
  <w:p w14:paraId="65A9D906" w14:textId="77777777" w:rsidR="00C17FDD" w:rsidRDefault="00C17F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13679"/>
    <w:multiLevelType w:val="hybridMultilevel"/>
    <w:tmpl w:val="B8064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96112"/>
    <w:multiLevelType w:val="hybridMultilevel"/>
    <w:tmpl w:val="235E5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AD"/>
    <w:rsid w:val="00160775"/>
    <w:rsid w:val="00165328"/>
    <w:rsid w:val="002C7465"/>
    <w:rsid w:val="003830B8"/>
    <w:rsid w:val="003B4AE6"/>
    <w:rsid w:val="003B7609"/>
    <w:rsid w:val="00507EAB"/>
    <w:rsid w:val="005431AB"/>
    <w:rsid w:val="00604043"/>
    <w:rsid w:val="006C2D15"/>
    <w:rsid w:val="006D1089"/>
    <w:rsid w:val="006E552D"/>
    <w:rsid w:val="007228FB"/>
    <w:rsid w:val="007A74AD"/>
    <w:rsid w:val="009014AE"/>
    <w:rsid w:val="00A75F5B"/>
    <w:rsid w:val="00B061AD"/>
    <w:rsid w:val="00BF049A"/>
    <w:rsid w:val="00C15613"/>
    <w:rsid w:val="00C17FDD"/>
    <w:rsid w:val="00C20055"/>
    <w:rsid w:val="00CE5C7D"/>
    <w:rsid w:val="00CF7F71"/>
    <w:rsid w:val="00D11E4E"/>
    <w:rsid w:val="00DE3335"/>
    <w:rsid w:val="00E17525"/>
    <w:rsid w:val="00E2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8BAE8"/>
  <w15:docId w15:val="{659CBE3C-F377-439D-9B60-135ED228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7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4AD"/>
  </w:style>
  <w:style w:type="paragraph" w:styleId="Piedepgina">
    <w:name w:val="footer"/>
    <w:basedOn w:val="Normal"/>
    <w:link w:val="PiedepginaCar"/>
    <w:uiPriority w:val="99"/>
    <w:unhideWhenUsed/>
    <w:rsid w:val="007A7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4AD"/>
  </w:style>
  <w:style w:type="paragraph" w:styleId="Prrafodelista">
    <w:name w:val="List Paragraph"/>
    <w:basedOn w:val="Normal"/>
    <w:uiPriority w:val="34"/>
    <w:qFormat/>
    <w:rsid w:val="007A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2252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martínez carcelén</dc:creator>
  <cp:keywords/>
  <dc:description/>
  <cp:lastModifiedBy>Administrador</cp:lastModifiedBy>
  <cp:revision>16</cp:revision>
  <cp:lastPrinted>2017-04-01T16:34:00Z</cp:lastPrinted>
  <dcterms:created xsi:type="dcterms:W3CDTF">2017-03-16T10:03:00Z</dcterms:created>
  <dcterms:modified xsi:type="dcterms:W3CDTF">2018-03-20T12:02:00Z</dcterms:modified>
</cp:coreProperties>
</file>